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ACC13">
      <w:pPr>
        <w:jc w:val="left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附2</w:t>
      </w:r>
    </w:p>
    <w:p w14:paraId="4A6CFAC6">
      <w:pPr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建筑市场监管公共服务平台项目业绩信息审核表</w:t>
      </w:r>
    </w:p>
    <w:p w14:paraId="2DFADB3B">
      <w:pPr>
        <w:ind w:firstLine="240" w:firstLineChars="100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项目名称：仁为峰·邵东壹号（02-C2）地块1#、2#、3#、4#栋及地下室一段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FBFD26B">
      <w:pPr>
        <w:ind w:firstLine="7200" w:firstLineChars="3000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审核部门（公章）：</w:t>
      </w:r>
    </w:p>
    <w:p w14:paraId="6192E1FE">
      <w:pPr>
        <w:ind w:firstLine="240" w:firstLineChars="100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工程编号：430521202007280199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审核人（签字）：</w:t>
      </w:r>
    </w:p>
    <w:tbl>
      <w:tblPr>
        <w:tblStyle w:val="6"/>
        <w:tblpPr w:leftFromText="180" w:rightFromText="180" w:vertAnchor="text" w:horzAnchor="page" w:tblpXSpec="center" w:tblpY="157"/>
        <w:tblOverlap w:val="never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40"/>
        <w:gridCol w:w="1119"/>
        <w:gridCol w:w="1201"/>
        <w:gridCol w:w="1005"/>
        <w:gridCol w:w="1832"/>
        <w:gridCol w:w="49"/>
        <w:gridCol w:w="806"/>
        <w:gridCol w:w="803"/>
        <w:gridCol w:w="22"/>
        <w:gridCol w:w="781"/>
      </w:tblGrid>
      <w:tr w14:paraId="64A2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75" w:type="dxa"/>
            <w:vMerge w:val="restart"/>
            <w:vAlign w:val="center"/>
          </w:tcPr>
          <w:p w14:paraId="77377B34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项目基本信息</w:t>
            </w:r>
          </w:p>
        </w:tc>
        <w:tc>
          <w:tcPr>
            <w:tcW w:w="1740" w:type="dxa"/>
            <w:vAlign w:val="center"/>
          </w:tcPr>
          <w:p w14:paraId="25282452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建设单位</w:t>
            </w:r>
          </w:p>
        </w:tc>
        <w:tc>
          <w:tcPr>
            <w:tcW w:w="3325" w:type="dxa"/>
            <w:gridSpan w:val="3"/>
            <w:vAlign w:val="center"/>
          </w:tcPr>
          <w:p w14:paraId="49616337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湖南仁为峰兴工房地产开发有限公司</w:t>
            </w:r>
          </w:p>
        </w:tc>
        <w:tc>
          <w:tcPr>
            <w:tcW w:w="1881" w:type="dxa"/>
            <w:gridSpan w:val="2"/>
            <w:vAlign w:val="center"/>
          </w:tcPr>
          <w:p w14:paraId="549B7471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企业信用代码</w:t>
            </w:r>
          </w:p>
        </w:tc>
        <w:tc>
          <w:tcPr>
            <w:tcW w:w="2412" w:type="dxa"/>
            <w:gridSpan w:val="4"/>
            <w:vAlign w:val="center"/>
          </w:tcPr>
          <w:p w14:paraId="072D7E78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914305216616558050</w:t>
            </w:r>
          </w:p>
        </w:tc>
      </w:tr>
      <w:tr w14:paraId="63DA6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16DA0A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1AAB9AF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具体地点</w:t>
            </w:r>
          </w:p>
        </w:tc>
        <w:tc>
          <w:tcPr>
            <w:tcW w:w="7618" w:type="dxa"/>
            <w:gridSpan w:val="9"/>
            <w:vAlign w:val="center"/>
          </w:tcPr>
          <w:p w14:paraId="4438A037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湖南省邵东市两市镇金泉村居委会</w:t>
            </w:r>
          </w:p>
        </w:tc>
      </w:tr>
      <w:tr w14:paraId="2A89E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75" w:type="dxa"/>
            <w:vMerge w:val="continue"/>
            <w:vAlign w:val="center"/>
          </w:tcPr>
          <w:p w14:paraId="025014D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793E094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投资类型</w:t>
            </w:r>
          </w:p>
        </w:tc>
        <w:tc>
          <w:tcPr>
            <w:tcW w:w="3325" w:type="dxa"/>
            <w:gridSpan w:val="3"/>
            <w:vAlign w:val="center"/>
          </w:tcPr>
          <w:p w14:paraId="4153E6AF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自筹</w:t>
            </w:r>
          </w:p>
        </w:tc>
        <w:tc>
          <w:tcPr>
            <w:tcW w:w="1881" w:type="dxa"/>
            <w:gridSpan w:val="2"/>
            <w:vAlign w:val="center"/>
          </w:tcPr>
          <w:p w14:paraId="39E4319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vAlign w:val="center"/>
          </w:tcPr>
          <w:p w14:paraId="76E25998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建筑工程</w:t>
            </w:r>
          </w:p>
        </w:tc>
      </w:tr>
      <w:tr w14:paraId="73BE5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75" w:type="dxa"/>
            <w:vMerge w:val="continue"/>
            <w:vAlign w:val="center"/>
          </w:tcPr>
          <w:p w14:paraId="4D875EF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63CF8D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建设工程规划许可证编号</w:t>
            </w:r>
          </w:p>
        </w:tc>
        <w:tc>
          <w:tcPr>
            <w:tcW w:w="7618" w:type="dxa"/>
            <w:gridSpan w:val="9"/>
            <w:vAlign w:val="center"/>
          </w:tcPr>
          <w:p w14:paraId="120B00E6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建字第430521202000035号</w:t>
            </w:r>
          </w:p>
        </w:tc>
      </w:tr>
      <w:tr w14:paraId="50A7A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75" w:type="dxa"/>
            <w:vMerge w:val="continue"/>
            <w:vAlign w:val="center"/>
          </w:tcPr>
          <w:p w14:paraId="2443E05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6FD132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立项文号</w:t>
            </w:r>
          </w:p>
        </w:tc>
        <w:tc>
          <w:tcPr>
            <w:tcW w:w="7618" w:type="dxa"/>
            <w:gridSpan w:val="9"/>
            <w:vAlign w:val="center"/>
          </w:tcPr>
          <w:p w14:paraId="78A7164D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邵发改审[2018]179号</w:t>
            </w:r>
          </w:p>
        </w:tc>
      </w:tr>
      <w:tr w14:paraId="5238C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75" w:type="dxa"/>
            <w:vMerge w:val="continue"/>
            <w:vAlign w:val="center"/>
          </w:tcPr>
          <w:p w14:paraId="43A4CF1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D5810A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立项批准机关</w:t>
            </w:r>
          </w:p>
        </w:tc>
        <w:tc>
          <w:tcPr>
            <w:tcW w:w="7618" w:type="dxa"/>
            <w:gridSpan w:val="9"/>
            <w:vAlign w:val="center"/>
          </w:tcPr>
          <w:p w14:paraId="1AAC5D58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邵东县发展和改革局</w:t>
            </w:r>
          </w:p>
        </w:tc>
      </w:tr>
      <w:tr w14:paraId="1A52E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75" w:type="dxa"/>
            <w:vMerge w:val="continue"/>
            <w:vAlign w:val="center"/>
          </w:tcPr>
          <w:p w14:paraId="7716D15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78B257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立项批复时间</w:t>
            </w:r>
          </w:p>
        </w:tc>
        <w:tc>
          <w:tcPr>
            <w:tcW w:w="3325" w:type="dxa"/>
            <w:gridSpan w:val="3"/>
            <w:vAlign w:val="center"/>
          </w:tcPr>
          <w:p w14:paraId="395B8B2D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-0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</w:t>
            </w:r>
          </w:p>
        </w:tc>
        <w:tc>
          <w:tcPr>
            <w:tcW w:w="1881" w:type="dxa"/>
            <w:gridSpan w:val="2"/>
            <w:vAlign w:val="center"/>
          </w:tcPr>
          <w:p w14:paraId="28D6AC7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vAlign w:val="center"/>
          </w:tcPr>
          <w:p w14:paraId="089DD6E6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区县级</w:t>
            </w:r>
          </w:p>
        </w:tc>
      </w:tr>
      <w:tr w14:paraId="1E211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75" w:type="dxa"/>
            <w:vMerge w:val="continue"/>
            <w:vAlign w:val="center"/>
          </w:tcPr>
          <w:p w14:paraId="1C4B1D8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BDC5134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总面积</w:t>
            </w:r>
          </w:p>
          <w:p w14:paraId="2D18CB1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（平方米）</w:t>
            </w:r>
          </w:p>
        </w:tc>
        <w:tc>
          <w:tcPr>
            <w:tcW w:w="3325" w:type="dxa"/>
            <w:gridSpan w:val="3"/>
            <w:vAlign w:val="center"/>
          </w:tcPr>
          <w:p w14:paraId="0EEFE47F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380000</w:t>
            </w:r>
          </w:p>
        </w:tc>
        <w:tc>
          <w:tcPr>
            <w:tcW w:w="1881" w:type="dxa"/>
            <w:gridSpan w:val="2"/>
            <w:vAlign w:val="center"/>
          </w:tcPr>
          <w:p w14:paraId="28B2C884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总投资</w:t>
            </w:r>
          </w:p>
          <w:p w14:paraId="7209969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 w14:paraId="1939C672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100000</w:t>
            </w:r>
          </w:p>
        </w:tc>
      </w:tr>
      <w:tr w14:paraId="66ABD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5" w:type="dxa"/>
            <w:vMerge w:val="continue"/>
            <w:vAlign w:val="center"/>
          </w:tcPr>
          <w:p w14:paraId="296500D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9EC590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建设性质</w:t>
            </w:r>
          </w:p>
        </w:tc>
        <w:tc>
          <w:tcPr>
            <w:tcW w:w="3325" w:type="dxa"/>
            <w:gridSpan w:val="3"/>
            <w:vAlign w:val="center"/>
          </w:tcPr>
          <w:p w14:paraId="1DA4F609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新建</w:t>
            </w:r>
          </w:p>
        </w:tc>
        <w:tc>
          <w:tcPr>
            <w:tcW w:w="1881" w:type="dxa"/>
            <w:gridSpan w:val="2"/>
            <w:vAlign w:val="center"/>
          </w:tcPr>
          <w:p w14:paraId="6E558125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auto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vAlign w:val="center"/>
          </w:tcPr>
          <w:p w14:paraId="4FA667BA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居住建筑配套工程</w:t>
            </w:r>
          </w:p>
        </w:tc>
      </w:tr>
      <w:tr w14:paraId="58E5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675" w:type="dxa"/>
            <w:vMerge w:val="continue"/>
            <w:vAlign w:val="center"/>
          </w:tcPr>
          <w:p w14:paraId="40E38FE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FD5FE21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建设规模</w:t>
            </w:r>
          </w:p>
        </w:tc>
        <w:tc>
          <w:tcPr>
            <w:tcW w:w="7618" w:type="dxa"/>
            <w:gridSpan w:val="9"/>
            <w:vAlign w:val="center"/>
          </w:tcPr>
          <w:p w14:paraId="581D8984">
            <w:pPr>
              <w:jc w:val="both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项目总建筑面积380000㎡，地上计容面积350000㎡，地下车库建筑面积30000㎡。（其中1-4#栋及地下室一段建筑面积163574.22㎡。）</w:t>
            </w:r>
          </w:p>
        </w:tc>
      </w:tr>
      <w:tr w14:paraId="5734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5" w:type="dxa"/>
            <w:vMerge w:val="continue"/>
            <w:vAlign w:val="center"/>
          </w:tcPr>
          <w:p w14:paraId="1AC0E01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3516DA7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计划开工</w:t>
            </w:r>
          </w:p>
        </w:tc>
        <w:tc>
          <w:tcPr>
            <w:tcW w:w="3325" w:type="dxa"/>
            <w:gridSpan w:val="3"/>
            <w:vAlign w:val="center"/>
          </w:tcPr>
          <w:p w14:paraId="57DFBCE5"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2020-10-20</w:t>
            </w:r>
          </w:p>
        </w:tc>
        <w:tc>
          <w:tcPr>
            <w:tcW w:w="1881" w:type="dxa"/>
            <w:gridSpan w:val="2"/>
            <w:vAlign w:val="center"/>
          </w:tcPr>
          <w:p w14:paraId="4F5DC31F">
            <w:pPr>
              <w:jc w:val="center"/>
              <w:rPr>
                <w:rFonts w:hint="eastAsia" w:ascii="仿宋_GB2312" w:hAnsi="MicrosoftYaHei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 w14:paraId="1F700A8B"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2022-04-23</w:t>
            </w:r>
          </w:p>
        </w:tc>
      </w:tr>
      <w:tr w14:paraId="0EAAF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5" w:type="dxa"/>
            <w:vMerge w:val="restart"/>
            <w:vAlign w:val="center"/>
          </w:tcPr>
          <w:p w14:paraId="08F6CDD0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施工单位招投标信息</w:t>
            </w:r>
          </w:p>
        </w:tc>
        <w:tc>
          <w:tcPr>
            <w:tcW w:w="1740" w:type="dxa"/>
            <w:vAlign w:val="center"/>
          </w:tcPr>
          <w:p w14:paraId="68918389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中标通知书编号</w:t>
            </w:r>
          </w:p>
        </w:tc>
        <w:tc>
          <w:tcPr>
            <w:tcW w:w="3325" w:type="dxa"/>
            <w:gridSpan w:val="3"/>
            <w:vAlign w:val="center"/>
          </w:tcPr>
          <w:p w14:paraId="42788A30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62AEDBE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vAlign w:val="center"/>
          </w:tcPr>
          <w:p w14:paraId="5CBA1D68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</w:p>
        </w:tc>
      </w:tr>
      <w:tr w14:paraId="0CFDF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 w14:paraId="69C908A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733FA6D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中标金额</w:t>
            </w:r>
          </w:p>
          <w:p w14:paraId="6B7EFB60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(万元)</w:t>
            </w:r>
          </w:p>
        </w:tc>
        <w:tc>
          <w:tcPr>
            <w:tcW w:w="3325" w:type="dxa"/>
            <w:gridSpan w:val="3"/>
            <w:vAlign w:val="center"/>
          </w:tcPr>
          <w:p w14:paraId="1D09D0B4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661D5B00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vAlign w:val="center"/>
          </w:tcPr>
          <w:p w14:paraId="2ED995D8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</w:p>
        </w:tc>
      </w:tr>
      <w:tr w14:paraId="3202A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75" w:type="dxa"/>
            <w:vMerge w:val="continue"/>
            <w:vAlign w:val="center"/>
          </w:tcPr>
          <w:p w14:paraId="06FDEBF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5179A25C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发包单位名称</w:t>
            </w:r>
          </w:p>
        </w:tc>
        <w:tc>
          <w:tcPr>
            <w:tcW w:w="3325" w:type="dxa"/>
            <w:gridSpan w:val="3"/>
            <w:vAlign w:val="center"/>
          </w:tcPr>
          <w:p w14:paraId="516348B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570B7F4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vAlign w:val="center"/>
          </w:tcPr>
          <w:p w14:paraId="1D4B793A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</w:p>
        </w:tc>
      </w:tr>
      <w:tr w14:paraId="7AACE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75" w:type="dxa"/>
            <w:vMerge w:val="continue"/>
            <w:vAlign w:val="center"/>
          </w:tcPr>
          <w:p w14:paraId="02EA6F1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25558B9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招标代理机构</w:t>
            </w:r>
          </w:p>
        </w:tc>
        <w:tc>
          <w:tcPr>
            <w:tcW w:w="3325" w:type="dxa"/>
            <w:gridSpan w:val="3"/>
            <w:vAlign w:val="center"/>
          </w:tcPr>
          <w:p w14:paraId="28AC8423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5A322EB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vAlign w:val="center"/>
          </w:tcPr>
          <w:p w14:paraId="02C7BC98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</w:p>
        </w:tc>
      </w:tr>
      <w:tr w14:paraId="060FF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5" w:type="dxa"/>
            <w:vMerge w:val="continue"/>
            <w:vAlign w:val="center"/>
          </w:tcPr>
          <w:p w14:paraId="398B4E7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3C66255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项目负责人</w:t>
            </w:r>
          </w:p>
        </w:tc>
        <w:tc>
          <w:tcPr>
            <w:tcW w:w="3325" w:type="dxa"/>
            <w:gridSpan w:val="3"/>
            <w:vAlign w:val="center"/>
          </w:tcPr>
          <w:p w14:paraId="6ABC5C5F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2427C64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vAlign w:val="center"/>
          </w:tcPr>
          <w:p w14:paraId="21D01B07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</w:p>
        </w:tc>
      </w:tr>
      <w:tr w14:paraId="5986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75" w:type="dxa"/>
            <w:vMerge w:val="continue"/>
            <w:vAlign w:val="center"/>
          </w:tcPr>
          <w:p w14:paraId="44CA38F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8C7811B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工程概况</w:t>
            </w:r>
          </w:p>
        </w:tc>
        <w:tc>
          <w:tcPr>
            <w:tcW w:w="7618" w:type="dxa"/>
            <w:gridSpan w:val="9"/>
            <w:vAlign w:val="center"/>
          </w:tcPr>
          <w:p w14:paraId="02346741">
            <w:pPr>
              <w:wordWrap/>
              <w:topLinePunct w:val="0"/>
              <w:bidi w:val="0"/>
              <w:spacing w:after="0" w:afterAutospacing="0" w:line="360" w:lineRule="auto"/>
              <w:ind w:firstLine="420" w:firstLineChars="200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3EB70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75" w:type="dxa"/>
            <w:vMerge w:val="continue"/>
            <w:vAlign w:val="center"/>
          </w:tcPr>
          <w:p w14:paraId="2474677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5392702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中标范围</w:t>
            </w:r>
          </w:p>
        </w:tc>
        <w:tc>
          <w:tcPr>
            <w:tcW w:w="7618" w:type="dxa"/>
            <w:gridSpan w:val="9"/>
            <w:vAlign w:val="center"/>
          </w:tcPr>
          <w:p w14:paraId="46E63422">
            <w:pPr>
              <w:jc w:val="lef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2D84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75" w:type="dxa"/>
            <w:vMerge w:val="restart"/>
            <w:vAlign w:val="center"/>
          </w:tcPr>
          <w:p w14:paraId="02F9415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监理单位招投标信息</w:t>
            </w:r>
          </w:p>
        </w:tc>
        <w:tc>
          <w:tcPr>
            <w:tcW w:w="1740" w:type="dxa"/>
            <w:vAlign w:val="center"/>
          </w:tcPr>
          <w:p w14:paraId="1C9CD61A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中标通知书编号</w:t>
            </w:r>
          </w:p>
        </w:tc>
        <w:tc>
          <w:tcPr>
            <w:tcW w:w="3325" w:type="dxa"/>
            <w:gridSpan w:val="3"/>
            <w:vAlign w:val="center"/>
          </w:tcPr>
          <w:p w14:paraId="16F55B51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205AFB8E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中标单位</w:t>
            </w:r>
          </w:p>
        </w:tc>
        <w:tc>
          <w:tcPr>
            <w:tcW w:w="2412" w:type="dxa"/>
            <w:gridSpan w:val="4"/>
            <w:vAlign w:val="center"/>
          </w:tcPr>
          <w:p w14:paraId="1B312063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A1D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75" w:type="dxa"/>
            <w:vMerge w:val="continue"/>
            <w:vAlign w:val="center"/>
          </w:tcPr>
          <w:p w14:paraId="11229AF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AE9B931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招标代理机构</w:t>
            </w:r>
          </w:p>
        </w:tc>
        <w:tc>
          <w:tcPr>
            <w:tcW w:w="3325" w:type="dxa"/>
            <w:gridSpan w:val="3"/>
            <w:vAlign w:val="center"/>
          </w:tcPr>
          <w:p w14:paraId="75B690EF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1FB3572B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招标方式</w:t>
            </w:r>
          </w:p>
        </w:tc>
        <w:tc>
          <w:tcPr>
            <w:tcW w:w="2412" w:type="dxa"/>
            <w:gridSpan w:val="4"/>
            <w:vAlign w:val="center"/>
          </w:tcPr>
          <w:p w14:paraId="3BCA4C8D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654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5" w:type="dxa"/>
            <w:vMerge w:val="continue"/>
            <w:vAlign w:val="center"/>
          </w:tcPr>
          <w:p w14:paraId="13E81E2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A06800A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开标时间</w:t>
            </w:r>
          </w:p>
        </w:tc>
        <w:tc>
          <w:tcPr>
            <w:tcW w:w="3325" w:type="dxa"/>
            <w:gridSpan w:val="3"/>
            <w:vAlign w:val="center"/>
          </w:tcPr>
          <w:p w14:paraId="6029D265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08B90616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中标记录登记时间</w:t>
            </w:r>
          </w:p>
        </w:tc>
        <w:tc>
          <w:tcPr>
            <w:tcW w:w="2412" w:type="dxa"/>
            <w:gridSpan w:val="4"/>
            <w:vAlign w:val="center"/>
          </w:tcPr>
          <w:p w14:paraId="1D02A624">
            <w:pPr>
              <w:jc w:val="center"/>
              <w:rPr>
                <w:rFonts w:hint="default" w:ascii="仿宋_GB2312" w:hAnsi="MicrosoftYaHei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A47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220F1A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9CC74F7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3325" w:type="dxa"/>
            <w:gridSpan w:val="3"/>
            <w:vAlign w:val="center"/>
          </w:tcPr>
          <w:p w14:paraId="26527ED3">
            <w:pPr>
              <w:jc w:val="center"/>
              <w:rPr>
                <w:rFonts w:hint="default" w:ascii="仿宋_GB2312" w:hAnsi="MicrosoftYaHei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0BA702C2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 w14:paraId="1DDC45F1">
            <w:pPr>
              <w:jc w:val="center"/>
              <w:rPr>
                <w:rFonts w:hint="default" w:ascii="仿宋_GB2312" w:hAnsi="MicrosoftYaHei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FB4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75" w:type="dxa"/>
            <w:vMerge w:val="continue"/>
            <w:vAlign w:val="center"/>
          </w:tcPr>
          <w:p w14:paraId="1AD7CE1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B5DF4B4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项目负责人注册类型及等级</w:t>
            </w:r>
          </w:p>
        </w:tc>
        <w:tc>
          <w:tcPr>
            <w:tcW w:w="3325" w:type="dxa"/>
            <w:gridSpan w:val="3"/>
            <w:vAlign w:val="center"/>
          </w:tcPr>
          <w:p w14:paraId="636825C3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76F2B77E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项目负责人证书编号</w:t>
            </w:r>
          </w:p>
        </w:tc>
        <w:tc>
          <w:tcPr>
            <w:tcW w:w="2412" w:type="dxa"/>
            <w:gridSpan w:val="4"/>
            <w:vAlign w:val="center"/>
          </w:tcPr>
          <w:p w14:paraId="289F5665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E41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CFCB78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C9CB198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开工日期</w:t>
            </w:r>
          </w:p>
        </w:tc>
        <w:tc>
          <w:tcPr>
            <w:tcW w:w="3325" w:type="dxa"/>
            <w:gridSpan w:val="3"/>
            <w:vAlign w:val="center"/>
          </w:tcPr>
          <w:p w14:paraId="093696C7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3456B82A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竣工日期</w:t>
            </w:r>
          </w:p>
        </w:tc>
        <w:tc>
          <w:tcPr>
            <w:tcW w:w="2412" w:type="dxa"/>
            <w:gridSpan w:val="4"/>
            <w:vAlign w:val="center"/>
          </w:tcPr>
          <w:p w14:paraId="2B436EAC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0A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212DE4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E8218C7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中标金额</w:t>
            </w:r>
          </w:p>
        </w:tc>
        <w:tc>
          <w:tcPr>
            <w:tcW w:w="3325" w:type="dxa"/>
            <w:gridSpan w:val="3"/>
            <w:vAlign w:val="center"/>
          </w:tcPr>
          <w:p w14:paraId="0203C714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50943E9D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总工期</w:t>
            </w:r>
          </w:p>
        </w:tc>
        <w:tc>
          <w:tcPr>
            <w:tcW w:w="2412" w:type="dxa"/>
            <w:gridSpan w:val="4"/>
            <w:vAlign w:val="center"/>
          </w:tcPr>
          <w:p w14:paraId="60290373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39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75" w:type="dxa"/>
            <w:vMerge w:val="continue"/>
            <w:vAlign w:val="center"/>
          </w:tcPr>
          <w:p w14:paraId="5BC3548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66E84C4C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工程概况</w:t>
            </w:r>
          </w:p>
        </w:tc>
        <w:tc>
          <w:tcPr>
            <w:tcW w:w="7618" w:type="dxa"/>
            <w:gridSpan w:val="9"/>
            <w:vAlign w:val="center"/>
          </w:tcPr>
          <w:p w14:paraId="543E9422">
            <w:pPr>
              <w:wordWrap/>
              <w:topLinePunct w:val="0"/>
              <w:bidi w:val="0"/>
              <w:spacing w:after="0" w:afterAutospacing="0" w:line="360" w:lineRule="auto"/>
              <w:ind w:firstLine="420" w:firstLineChars="200"/>
              <w:outlineLvl w:val="9"/>
              <w:rPr>
                <w:rFonts w:hint="default" w:ascii="仿宋_GB2312" w:hAnsi="MicrosoftYaHei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EE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22CB91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53875B2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中标范围</w:t>
            </w:r>
          </w:p>
        </w:tc>
        <w:tc>
          <w:tcPr>
            <w:tcW w:w="7618" w:type="dxa"/>
            <w:gridSpan w:val="9"/>
            <w:vAlign w:val="center"/>
          </w:tcPr>
          <w:p w14:paraId="75E9B507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9BE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restart"/>
            <w:vAlign w:val="center"/>
          </w:tcPr>
          <w:p w14:paraId="23C51FA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施工图审查信息</w:t>
            </w:r>
          </w:p>
        </w:tc>
        <w:tc>
          <w:tcPr>
            <w:tcW w:w="1740" w:type="dxa"/>
            <w:vAlign w:val="center"/>
          </w:tcPr>
          <w:p w14:paraId="7A6C5DA8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施工图审查合格书编号</w:t>
            </w:r>
          </w:p>
        </w:tc>
        <w:tc>
          <w:tcPr>
            <w:tcW w:w="3325" w:type="dxa"/>
            <w:gridSpan w:val="3"/>
            <w:vAlign w:val="center"/>
          </w:tcPr>
          <w:p w14:paraId="36AE0BB5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2020FW05115(430500)-S180080627-SH</w:t>
            </w:r>
          </w:p>
        </w:tc>
        <w:tc>
          <w:tcPr>
            <w:tcW w:w="1881" w:type="dxa"/>
            <w:gridSpan w:val="2"/>
            <w:vAlign w:val="center"/>
          </w:tcPr>
          <w:p w14:paraId="62A418DF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审查完成日期</w:t>
            </w:r>
          </w:p>
        </w:tc>
        <w:tc>
          <w:tcPr>
            <w:tcW w:w="2412" w:type="dxa"/>
            <w:gridSpan w:val="4"/>
            <w:vAlign w:val="center"/>
          </w:tcPr>
          <w:p w14:paraId="752458E7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2020-09</w:t>
            </w:r>
          </w:p>
          <w:p w14:paraId="01E93FB6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-01</w:t>
            </w:r>
          </w:p>
        </w:tc>
      </w:tr>
      <w:tr w14:paraId="716A2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vAlign w:val="center"/>
          </w:tcPr>
          <w:p w14:paraId="299D8DB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6CB82431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勘察单位名称</w:t>
            </w:r>
          </w:p>
        </w:tc>
        <w:tc>
          <w:tcPr>
            <w:tcW w:w="3325" w:type="dxa"/>
            <w:gridSpan w:val="3"/>
            <w:vAlign w:val="center"/>
          </w:tcPr>
          <w:p w14:paraId="5A887C1A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湖南有色工程勘察研究院有限公司</w:t>
            </w:r>
          </w:p>
        </w:tc>
        <w:tc>
          <w:tcPr>
            <w:tcW w:w="1881" w:type="dxa"/>
            <w:gridSpan w:val="2"/>
            <w:vAlign w:val="center"/>
          </w:tcPr>
          <w:p w14:paraId="7F30A0EF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勘察单位企业信用代码</w:t>
            </w:r>
          </w:p>
        </w:tc>
        <w:tc>
          <w:tcPr>
            <w:tcW w:w="2412" w:type="dxa"/>
            <w:gridSpan w:val="4"/>
            <w:vAlign w:val="center"/>
          </w:tcPr>
          <w:p w14:paraId="0FC125EE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914300007431694993</w:t>
            </w:r>
          </w:p>
        </w:tc>
      </w:tr>
      <w:tr w14:paraId="0E5E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75" w:type="dxa"/>
            <w:vMerge w:val="continue"/>
            <w:vAlign w:val="center"/>
          </w:tcPr>
          <w:p w14:paraId="1F1F1DC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1ABA72C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施工图审查机构名称</w:t>
            </w:r>
          </w:p>
        </w:tc>
        <w:tc>
          <w:tcPr>
            <w:tcW w:w="3325" w:type="dxa"/>
            <w:gridSpan w:val="3"/>
            <w:vAlign w:val="center"/>
          </w:tcPr>
          <w:p w14:paraId="109EFA78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长沙经济技术开发区天润工程技术咨询有限公司</w:t>
            </w:r>
          </w:p>
        </w:tc>
        <w:tc>
          <w:tcPr>
            <w:tcW w:w="1881" w:type="dxa"/>
            <w:gridSpan w:val="2"/>
            <w:vAlign w:val="center"/>
          </w:tcPr>
          <w:p w14:paraId="79F8D909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施工图审查机构企业信用代码</w:t>
            </w:r>
          </w:p>
        </w:tc>
        <w:tc>
          <w:tcPr>
            <w:tcW w:w="2412" w:type="dxa"/>
            <w:gridSpan w:val="4"/>
            <w:vAlign w:val="center"/>
          </w:tcPr>
          <w:p w14:paraId="5D87AC4C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20170105000484110381</w:t>
            </w:r>
          </w:p>
        </w:tc>
      </w:tr>
      <w:tr w14:paraId="42C6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75" w:type="dxa"/>
            <w:vMerge w:val="continue"/>
            <w:vAlign w:val="center"/>
          </w:tcPr>
          <w:p w14:paraId="0F55598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20B0ACA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7618" w:type="dxa"/>
            <w:gridSpan w:val="9"/>
            <w:vAlign w:val="center"/>
          </w:tcPr>
          <w:p w14:paraId="23CF31DB">
            <w:pPr>
              <w:ind w:firstLine="420" w:firstLineChars="200"/>
              <w:jc w:val="both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包含仁为峰·邵东壹号（02-C2）地块 1-4#栋总建筑面积 163574.22㎡，其中计容 建筑面积 113615.25㎡，不计容面积 49958.97㎡，其中商业面积 4990.93㎡。</w:t>
            </w:r>
          </w:p>
        </w:tc>
      </w:tr>
      <w:tr w14:paraId="5A8D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75" w:type="dxa"/>
            <w:vMerge w:val="restart"/>
            <w:vAlign w:val="center"/>
          </w:tcPr>
          <w:p w14:paraId="29860D1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施工合同信息</w:t>
            </w:r>
          </w:p>
        </w:tc>
        <w:tc>
          <w:tcPr>
            <w:tcW w:w="1740" w:type="dxa"/>
            <w:vAlign w:val="center"/>
          </w:tcPr>
          <w:p w14:paraId="767E8AD6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合同名称</w:t>
            </w:r>
          </w:p>
        </w:tc>
        <w:tc>
          <w:tcPr>
            <w:tcW w:w="7618" w:type="dxa"/>
            <w:gridSpan w:val="9"/>
            <w:vAlign w:val="center"/>
          </w:tcPr>
          <w:p w14:paraId="294D5337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仁为峰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邵东壹号02-C2地块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一标段施工合同</w:t>
            </w:r>
          </w:p>
        </w:tc>
      </w:tr>
      <w:tr w14:paraId="441D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5" w:type="dxa"/>
            <w:vMerge w:val="continue"/>
            <w:vAlign w:val="center"/>
          </w:tcPr>
          <w:p w14:paraId="0291AFA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6D13B93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合同类别</w:t>
            </w:r>
          </w:p>
        </w:tc>
        <w:tc>
          <w:tcPr>
            <w:tcW w:w="3325" w:type="dxa"/>
            <w:gridSpan w:val="3"/>
            <w:vAlign w:val="center"/>
          </w:tcPr>
          <w:p w14:paraId="28D816C6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施工总承包</w:t>
            </w:r>
          </w:p>
        </w:tc>
        <w:tc>
          <w:tcPr>
            <w:tcW w:w="1881" w:type="dxa"/>
            <w:gridSpan w:val="2"/>
            <w:vAlign w:val="center"/>
          </w:tcPr>
          <w:p w14:paraId="24B6D872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承包单位</w:t>
            </w:r>
          </w:p>
        </w:tc>
        <w:tc>
          <w:tcPr>
            <w:tcW w:w="2412" w:type="dxa"/>
            <w:gridSpan w:val="4"/>
            <w:vAlign w:val="center"/>
          </w:tcPr>
          <w:p w14:paraId="524EC35F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五矿二十三冶建设集团有限公司</w:t>
            </w:r>
          </w:p>
        </w:tc>
      </w:tr>
      <w:tr w14:paraId="3FC8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75" w:type="dxa"/>
            <w:vMerge w:val="continue"/>
            <w:vAlign w:val="center"/>
          </w:tcPr>
          <w:p w14:paraId="3D1E3450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B5ACF03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合同编号</w:t>
            </w:r>
          </w:p>
        </w:tc>
        <w:tc>
          <w:tcPr>
            <w:tcW w:w="3325" w:type="dxa"/>
            <w:gridSpan w:val="3"/>
            <w:vAlign w:val="center"/>
          </w:tcPr>
          <w:p w14:paraId="1C834A66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430521202007280199-HZ-001</w:t>
            </w:r>
          </w:p>
        </w:tc>
        <w:tc>
          <w:tcPr>
            <w:tcW w:w="1881" w:type="dxa"/>
            <w:gridSpan w:val="2"/>
            <w:vAlign w:val="center"/>
          </w:tcPr>
          <w:p w14:paraId="5F1122FE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合同金额</w:t>
            </w:r>
          </w:p>
          <w:p w14:paraId="750FE7AC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 w14:paraId="60FBED11">
            <w:pPr>
              <w:jc w:val="center"/>
              <w:rPr>
                <w:rFonts w:hint="default" w:ascii="仿宋_GB2312" w:eastAsia="仿宋_GB2312" w:hAnsiTheme="minorHAnsi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21919.8</w:t>
            </w:r>
          </w:p>
        </w:tc>
      </w:tr>
      <w:tr w14:paraId="2C6B3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5" w:type="dxa"/>
            <w:vMerge w:val="continue"/>
            <w:vAlign w:val="center"/>
          </w:tcPr>
          <w:p w14:paraId="523B7DE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E275DB3">
            <w:pPr>
              <w:jc w:val="center"/>
              <w:rPr>
                <w:rFonts w:hint="eastAsia" w:ascii="仿宋_GB2312" w:hAnsi="MicrosoftYaHei" w:eastAsia="仿宋_GB2312"/>
                <w:color w:val="FF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3325" w:type="dxa"/>
            <w:gridSpan w:val="3"/>
            <w:vAlign w:val="center"/>
          </w:tcPr>
          <w:p w14:paraId="7DA37A46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丁纯</w:t>
            </w:r>
          </w:p>
        </w:tc>
        <w:tc>
          <w:tcPr>
            <w:tcW w:w="1881" w:type="dxa"/>
            <w:gridSpan w:val="2"/>
            <w:vAlign w:val="center"/>
          </w:tcPr>
          <w:p w14:paraId="27BBC8CE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460A61D2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丁纯身份证号码：320981198512******</w:t>
            </w:r>
          </w:p>
        </w:tc>
      </w:tr>
      <w:tr w14:paraId="3805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  <w:jc w:val="center"/>
        </w:trPr>
        <w:tc>
          <w:tcPr>
            <w:tcW w:w="675" w:type="dxa"/>
            <w:vMerge w:val="continue"/>
            <w:vAlign w:val="center"/>
          </w:tcPr>
          <w:p w14:paraId="7457CB1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60E571DF">
            <w:pPr>
              <w:jc w:val="center"/>
              <w:rPr>
                <w:rFonts w:hint="eastAsia" w:ascii="仿宋_GB2312" w:hAnsi="MicrosoftYaHei" w:eastAsia="仿宋_GB2312"/>
                <w:color w:val="FF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7618" w:type="dxa"/>
            <w:gridSpan w:val="9"/>
            <w:vAlign w:val="center"/>
          </w:tcPr>
          <w:p w14:paraId="5F74BFAD">
            <w:pPr>
              <w:ind w:firstLine="420" w:firstLineChars="200"/>
              <w:jc w:val="left"/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  <w:vertAlign w:val="superscript"/>
                <w:lang w:eastAsia="zh-CN"/>
              </w:rPr>
              <w:t>#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  <w:lang w:eastAsia="zh-CN"/>
              </w:rPr>
              <w:t>、2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  <w:vertAlign w:val="superscript"/>
                <w:lang w:eastAsia="zh-CN"/>
              </w:rPr>
              <w:t>#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  <w:lang w:eastAsia="zh-CN"/>
              </w:rPr>
              <w:t>、3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  <w:vertAlign w:val="superscript"/>
                <w:lang w:eastAsia="zh-CN"/>
              </w:rPr>
              <w:t>#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  <w:lang w:eastAsia="zh-CN"/>
              </w:rPr>
              <w:t>、4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  <w:vertAlign w:val="superscript"/>
                <w:lang w:eastAsia="zh-CN"/>
              </w:rPr>
              <w:t>#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highlight w:val="none"/>
                <w:lang w:eastAsia="zh-CN"/>
              </w:rPr>
              <w:t>栋及上述栋号对应的全部地下室。本标段与下一标段地下室范围（边界）在开工时由发包人具体确定。</w:t>
            </w:r>
          </w:p>
          <w:tbl>
            <w:tblPr>
              <w:tblStyle w:val="6"/>
              <w:tblW w:w="740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"/>
              <w:gridCol w:w="1240"/>
              <w:gridCol w:w="982"/>
              <w:gridCol w:w="498"/>
              <w:gridCol w:w="595"/>
              <w:gridCol w:w="750"/>
              <w:gridCol w:w="739"/>
              <w:gridCol w:w="1007"/>
              <w:gridCol w:w="610"/>
              <w:gridCol w:w="741"/>
            </w:tblGrid>
            <w:tr w14:paraId="4234323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40" w:type="dxa"/>
                  <w:vAlign w:val="center"/>
                </w:tcPr>
                <w:p w14:paraId="7284D390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5"/>
                      <w:szCs w:val="15"/>
                      <w:highlight w:val="none"/>
                      <w:lang w:eastAsia="zh-CN" w:bidi="ar-SA"/>
                    </w:rPr>
                    <w:t>序号</w:t>
                  </w:r>
                </w:p>
              </w:tc>
              <w:tc>
                <w:tcPr>
                  <w:tcW w:w="1240" w:type="dxa"/>
                  <w:vAlign w:val="center"/>
                </w:tcPr>
                <w:p w14:paraId="43C87CFA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5"/>
                      <w:szCs w:val="15"/>
                      <w:highlight w:val="none"/>
                      <w:lang w:eastAsia="zh-CN" w:bidi="ar-SA"/>
                    </w:rPr>
                    <w:t>名  称</w:t>
                  </w:r>
                </w:p>
              </w:tc>
              <w:tc>
                <w:tcPr>
                  <w:tcW w:w="982" w:type="dxa"/>
                  <w:vAlign w:val="center"/>
                </w:tcPr>
                <w:p w14:paraId="4FC759F9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5"/>
                      <w:szCs w:val="15"/>
                      <w:highlight w:val="none"/>
                      <w:lang w:eastAsia="zh-CN" w:bidi="ar-SA"/>
                    </w:rPr>
                    <w:t>预估面积（㎡）</w:t>
                  </w:r>
                </w:p>
              </w:tc>
              <w:tc>
                <w:tcPr>
                  <w:tcW w:w="498" w:type="dxa"/>
                  <w:vAlign w:val="center"/>
                </w:tcPr>
                <w:p w14:paraId="2BF1DC44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5"/>
                      <w:szCs w:val="15"/>
                      <w:highlight w:val="none"/>
                      <w:lang w:eastAsia="zh-CN" w:bidi="ar-SA"/>
                    </w:rPr>
                    <w:t>层数</w:t>
                  </w:r>
                </w:p>
              </w:tc>
              <w:tc>
                <w:tcPr>
                  <w:tcW w:w="595" w:type="dxa"/>
                  <w:vAlign w:val="center"/>
                </w:tcPr>
                <w:p w14:paraId="01584054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5"/>
                      <w:szCs w:val="15"/>
                      <w:highlight w:val="none"/>
                      <w:lang w:eastAsia="zh-CN" w:bidi="ar-SA"/>
                    </w:rPr>
                    <w:t>预估层高(m)</w:t>
                  </w:r>
                </w:p>
              </w:tc>
              <w:tc>
                <w:tcPr>
                  <w:tcW w:w="750" w:type="dxa"/>
                  <w:vAlign w:val="center"/>
                </w:tcPr>
                <w:p w14:paraId="6AD72765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5"/>
                      <w:szCs w:val="15"/>
                      <w:highlight w:val="none"/>
                      <w:lang w:eastAsia="zh-CN" w:bidi="ar-SA"/>
                    </w:rPr>
                    <w:t>预估高度(m)</w:t>
                  </w:r>
                </w:p>
              </w:tc>
              <w:tc>
                <w:tcPr>
                  <w:tcW w:w="739" w:type="dxa"/>
                  <w:vAlign w:val="center"/>
                </w:tcPr>
                <w:p w14:paraId="3086A62F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5"/>
                      <w:szCs w:val="15"/>
                      <w:highlight w:val="none"/>
                      <w:lang w:eastAsia="zh-CN" w:bidi="ar-SA"/>
                    </w:rPr>
                    <w:t>屋顶</w:t>
                  </w:r>
                </w:p>
              </w:tc>
              <w:tc>
                <w:tcPr>
                  <w:tcW w:w="1007" w:type="dxa"/>
                  <w:vAlign w:val="center"/>
                </w:tcPr>
                <w:p w14:paraId="55A7D95C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5"/>
                      <w:szCs w:val="15"/>
                      <w:highlight w:val="none"/>
                      <w:lang w:eastAsia="zh-CN" w:bidi="ar-SA"/>
                    </w:rPr>
                    <w:t>基础类型</w:t>
                  </w:r>
                </w:p>
              </w:tc>
              <w:tc>
                <w:tcPr>
                  <w:tcW w:w="610" w:type="dxa"/>
                  <w:vAlign w:val="center"/>
                </w:tcPr>
                <w:p w14:paraId="215CD68A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5"/>
                      <w:szCs w:val="15"/>
                      <w:highlight w:val="none"/>
                      <w:lang w:eastAsia="zh-CN" w:bidi="ar-SA"/>
                    </w:rPr>
                    <w:t>结构形式</w:t>
                  </w:r>
                </w:p>
              </w:tc>
              <w:tc>
                <w:tcPr>
                  <w:tcW w:w="741" w:type="dxa"/>
                  <w:vAlign w:val="center"/>
                </w:tcPr>
                <w:p w14:paraId="04097AEE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5"/>
                      <w:szCs w:val="15"/>
                      <w:highlight w:val="none"/>
                      <w:lang w:eastAsia="zh-CN" w:bidi="ar-SA"/>
                    </w:rPr>
                    <w:t>备注</w:t>
                  </w:r>
                </w:p>
              </w:tc>
            </w:tr>
            <w:tr w14:paraId="696FDA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40" w:type="dxa"/>
                  <w:vAlign w:val="center"/>
                </w:tcPr>
                <w:p w14:paraId="2AFBD364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cs="宋体"/>
                      <w:color w:val="auto"/>
                      <w:sz w:val="18"/>
                      <w:szCs w:val="18"/>
                      <w:highlight w:val="none"/>
                      <w:lang w:bidi="ar-SA"/>
                    </w:rPr>
                    <w:t>1</w:t>
                  </w:r>
                </w:p>
              </w:tc>
              <w:tc>
                <w:tcPr>
                  <w:tcW w:w="1240" w:type="dxa"/>
                  <w:vAlign w:val="center"/>
                </w:tcPr>
                <w:p w14:paraId="42E4849B">
                  <w:pPr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vertAlign w:val="superscript"/>
                      <w:lang w:eastAsia="zh-CN" w:bidi="ar-SA"/>
                    </w:rPr>
                    <w:t>#</w:t>
                  </w: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栋（加商业）</w:t>
                  </w:r>
                </w:p>
              </w:tc>
              <w:tc>
                <w:tcPr>
                  <w:tcW w:w="982" w:type="dxa"/>
                  <w:vAlign w:val="center"/>
                </w:tcPr>
                <w:p w14:paraId="1134A7E9">
                  <w:pPr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29083</w:t>
                  </w:r>
                </w:p>
              </w:tc>
              <w:tc>
                <w:tcPr>
                  <w:tcW w:w="498" w:type="dxa"/>
                  <w:vAlign w:val="center"/>
                </w:tcPr>
                <w:p w14:paraId="6967742D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33F</w:t>
                  </w:r>
                </w:p>
              </w:tc>
              <w:tc>
                <w:tcPr>
                  <w:tcW w:w="595" w:type="dxa"/>
                  <w:vAlign w:val="center"/>
                </w:tcPr>
                <w:p w14:paraId="60106ACB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3</w:t>
                  </w:r>
                </w:p>
              </w:tc>
              <w:tc>
                <w:tcPr>
                  <w:tcW w:w="750" w:type="dxa"/>
                  <w:vAlign w:val="center"/>
                </w:tcPr>
                <w:p w14:paraId="2DD6CCD3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99.80</w:t>
                  </w:r>
                </w:p>
              </w:tc>
              <w:tc>
                <w:tcPr>
                  <w:tcW w:w="739" w:type="dxa"/>
                  <w:vAlign w:val="center"/>
                </w:tcPr>
                <w:p w14:paraId="03C0FEE7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如图</w:t>
                  </w:r>
                </w:p>
              </w:tc>
              <w:tc>
                <w:tcPr>
                  <w:tcW w:w="1007" w:type="dxa"/>
                  <w:vAlign w:val="center"/>
                </w:tcPr>
                <w:p w14:paraId="01AEAB6F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5"/>
                      <w:szCs w:val="15"/>
                      <w:highlight w:val="none"/>
                      <w:lang w:eastAsia="zh-CN" w:bidi="ar-SA"/>
                    </w:rPr>
                    <w:t>预应力管桩基础</w:t>
                  </w:r>
                </w:p>
              </w:tc>
              <w:tc>
                <w:tcPr>
                  <w:tcW w:w="610" w:type="dxa"/>
                  <w:vAlign w:val="center"/>
                </w:tcPr>
                <w:p w14:paraId="26883761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框剪</w:t>
                  </w:r>
                </w:p>
              </w:tc>
              <w:tc>
                <w:tcPr>
                  <w:tcW w:w="741" w:type="dxa"/>
                  <w:vAlign w:val="center"/>
                </w:tcPr>
                <w:p w14:paraId="7CED3B2E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毛坯交房</w:t>
                  </w:r>
                </w:p>
              </w:tc>
            </w:tr>
            <w:tr w14:paraId="0EF962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40" w:type="dxa"/>
                  <w:vAlign w:val="center"/>
                </w:tcPr>
                <w:p w14:paraId="0E46DFD5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2</w:t>
                  </w:r>
                </w:p>
              </w:tc>
              <w:tc>
                <w:tcPr>
                  <w:tcW w:w="1240" w:type="dxa"/>
                  <w:vAlign w:val="center"/>
                </w:tcPr>
                <w:p w14:paraId="7819C069">
                  <w:pPr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vertAlign w:val="superscript"/>
                      <w:lang w:eastAsia="zh-CN" w:bidi="ar-SA"/>
                    </w:rPr>
                    <w:t>#</w:t>
                  </w: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栋</w:t>
                  </w:r>
                </w:p>
              </w:tc>
              <w:tc>
                <w:tcPr>
                  <w:tcW w:w="982" w:type="dxa"/>
                  <w:vAlign w:val="center"/>
                </w:tcPr>
                <w:p w14:paraId="1978F44D">
                  <w:pPr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27072</w:t>
                  </w:r>
                </w:p>
              </w:tc>
              <w:tc>
                <w:tcPr>
                  <w:tcW w:w="498" w:type="dxa"/>
                  <w:vAlign w:val="center"/>
                </w:tcPr>
                <w:p w14:paraId="519FA7BA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33F</w:t>
                  </w:r>
                </w:p>
              </w:tc>
              <w:tc>
                <w:tcPr>
                  <w:tcW w:w="595" w:type="dxa"/>
                  <w:vAlign w:val="center"/>
                </w:tcPr>
                <w:p w14:paraId="7E54323E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3</w:t>
                  </w:r>
                </w:p>
              </w:tc>
              <w:tc>
                <w:tcPr>
                  <w:tcW w:w="750" w:type="dxa"/>
                  <w:vAlign w:val="center"/>
                </w:tcPr>
                <w:p w14:paraId="72209582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99.80</w:t>
                  </w:r>
                </w:p>
              </w:tc>
              <w:tc>
                <w:tcPr>
                  <w:tcW w:w="739" w:type="dxa"/>
                  <w:vAlign w:val="center"/>
                </w:tcPr>
                <w:p w14:paraId="70D35413">
                  <w:pPr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如图</w:t>
                  </w:r>
                </w:p>
              </w:tc>
              <w:tc>
                <w:tcPr>
                  <w:tcW w:w="1007" w:type="dxa"/>
                  <w:vAlign w:val="center"/>
                </w:tcPr>
                <w:p w14:paraId="418B87CB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5"/>
                      <w:szCs w:val="15"/>
                      <w:highlight w:val="none"/>
                      <w:lang w:eastAsia="zh-CN" w:bidi="ar-SA"/>
                    </w:rPr>
                    <w:t>预应力管桩基础</w:t>
                  </w:r>
                </w:p>
              </w:tc>
              <w:tc>
                <w:tcPr>
                  <w:tcW w:w="610" w:type="dxa"/>
                  <w:vAlign w:val="center"/>
                </w:tcPr>
                <w:p w14:paraId="590BA2F1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框剪</w:t>
                  </w:r>
                </w:p>
              </w:tc>
              <w:tc>
                <w:tcPr>
                  <w:tcW w:w="741" w:type="dxa"/>
                  <w:vAlign w:val="center"/>
                </w:tcPr>
                <w:p w14:paraId="0F417EBB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毛坯交房</w:t>
                  </w:r>
                </w:p>
              </w:tc>
            </w:tr>
            <w:tr w14:paraId="4B9575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40" w:type="dxa"/>
                  <w:vAlign w:val="center"/>
                </w:tcPr>
                <w:p w14:paraId="722BFFE4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3</w:t>
                  </w:r>
                </w:p>
              </w:tc>
              <w:tc>
                <w:tcPr>
                  <w:tcW w:w="1240" w:type="dxa"/>
                  <w:vAlign w:val="center"/>
                </w:tcPr>
                <w:p w14:paraId="7C15F88E">
                  <w:pPr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3</w:t>
                  </w: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vertAlign w:val="superscript"/>
                      <w:lang w:eastAsia="zh-CN" w:bidi="ar-SA"/>
                    </w:rPr>
                    <w:t>#</w:t>
                  </w: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栋</w:t>
                  </w:r>
                </w:p>
              </w:tc>
              <w:tc>
                <w:tcPr>
                  <w:tcW w:w="982" w:type="dxa"/>
                  <w:vAlign w:val="center"/>
                </w:tcPr>
                <w:p w14:paraId="1B4EC04D">
                  <w:pPr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26657</w:t>
                  </w:r>
                </w:p>
              </w:tc>
              <w:tc>
                <w:tcPr>
                  <w:tcW w:w="498" w:type="dxa"/>
                  <w:vAlign w:val="center"/>
                </w:tcPr>
                <w:p w14:paraId="5DBD5D48">
                  <w:pPr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33F</w:t>
                  </w:r>
                </w:p>
              </w:tc>
              <w:tc>
                <w:tcPr>
                  <w:tcW w:w="595" w:type="dxa"/>
                  <w:vAlign w:val="center"/>
                </w:tcPr>
                <w:p w14:paraId="17F52C80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3</w:t>
                  </w:r>
                </w:p>
              </w:tc>
              <w:tc>
                <w:tcPr>
                  <w:tcW w:w="750" w:type="dxa"/>
                  <w:vAlign w:val="center"/>
                </w:tcPr>
                <w:p w14:paraId="42CCC387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99.80</w:t>
                  </w:r>
                </w:p>
              </w:tc>
              <w:tc>
                <w:tcPr>
                  <w:tcW w:w="739" w:type="dxa"/>
                  <w:vAlign w:val="center"/>
                </w:tcPr>
                <w:p w14:paraId="5CFA13E8">
                  <w:pPr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如图</w:t>
                  </w:r>
                </w:p>
              </w:tc>
              <w:tc>
                <w:tcPr>
                  <w:tcW w:w="1007" w:type="dxa"/>
                  <w:vAlign w:val="center"/>
                </w:tcPr>
                <w:p w14:paraId="71C201C1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5"/>
                      <w:szCs w:val="15"/>
                      <w:highlight w:val="none"/>
                      <w:lang w:eastAsia="zh-CN" w:bidi="ar-SA"/>
                    </w:rPr>
                    <w:t>预应力管桩基础</w:t>
                  </w:r>
                </w:p>
              </w:tc>
              <w:tc>
                <w:tcPr>
                  <w:tcW w:w="610" w:type="dxa"/>
                  <w:vAlign w:val="center"/>
                </w:tcPr>
                <w:p w14:paraId="67F23BCA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框剪</w:t>
                  </w:r>
                </w:p>
              </w:tc>
              <w:tc>
                <w:tcPr>
                  <w:tcW w:w="741" w:type="dxa"/>
                  <w:vAlign w:val="center"/>
                </w:tcPr>
                <w:p w14:paraId="49838555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毛坯交房</w:t>
                  </w:r>
                </w:p>
              </w:tc>
            </w:tr>
            <w:tr w14:paraId="18FFE07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 w:hRule="atLeast"/>
                <w:jc w:val="center"/>
              </w:trPr>
              <w:tc>
                <w:tcPr>
                  <w:tcW w:w="240" w:type="dxa"/>
                  <w:vAlign w:val="center"/>
                </w:tcPr>
                <w:p w14:paraId="6BA31EA9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4</w:t>
                  </w:r>
                </w:p>
              </w:tc>
              <w:tc>
                <w:tcPr>
                  <w:tcW w:w="1240" w:type="dxa"/>
                  <w:vAlign w:val="center"/>
                </w:tcPr>
                <w:p w14:paraId="3A48E50A">
                  <w:pPr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4</w:t>
                  </w: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vertAlign w:val="superscript"/>
                      <w:lang w:eastAsia="zh-CN" w:bidi="ar-SA"/>
                    </w:rPr>
                    <w:t>#</w:t>
                  </w: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栋（加商业）</w:t>
                  </w:r>
                </w:p>
              </w:tc>
              <w:tc>
                <w:tcPr>
                  <w:tcW w:w="982" w:type="dxa"/>
                  <w:vAlign w:val="center"/>
                </w:tcPr>
                <w:p w14:paraId="4D27DCA7">
                  <w:pPr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val="en-US" w:eastAsia="zh-CN" w:bidi="ar-SA"/>
                    </w:rPr>
                    <w:t>31052</w:t>
                  </w:r>
                </w:p>
              </w:tc>
              <w:tc>
                <w:tcPr>
                  <w:tcW w:w="498" w:type="dxa"/>
                  <w:vAlign w:val="center"/>
                </w:tcPr>
                <w:p w14:paraId="5E552A08">
                  <w:pPr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33F</w:t>
                  </w:r>
                </w:p>
              </w:tc>
              <w:tc>
                <w:tcPr>
                  <w:tcW w:w="595" w:type="dxa"/>
                  <w:vAlign w:val="center"/>
                </w:tcPr>
                <w:p w14:paraId="2182AE56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3</w:t>
                  </w:r>
                </w:p>
              </w:tc>
              <w:tc>
                <w:tcPr>
                  <w:tcW w:w="750" w:type="dxa"/>
                  <w:vAlign w:val="center"/>
                </w:tcPr>
                <w:p w14:paraId="0CF6BB1B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99.80</w:t>
                  </w:r>
                </w:p>
              </w:tc>
              <w:tc>
                <w:tcPr>
                  <w:tcW w:w="739" w:type="dxa"/>
                  <w:vAlign w:val="center"/>
                </w:tcPr>
                <w:p w14:paraId="4473282A">
                  <w:pPr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如图</w:t>
                  </w:r>
                </w:p>
              </w:tc>
              <w:tc>
                <w:tcPr>
                  <w:tcW w:w="1007" w:type="dxa"/>
                  <w:vAlign w:val="center"/>
                </w:tcPr>
                <w:p w14:paraId="01843DDE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5"/>
                      <w:szCs w:val="15"/>
                      <w:highlight w:val="none"/>
                      <w:lang w:eastAsia="zh-CN" w:bidi="ar-SA"/>
                    </w:rPr>
                    <w:t>预应力管桩基础</w:t>
                  </w:r>
                </w:p>
              </w:tc>
              <w:tc>
                <w:tcPr>
                  <w:tcW w:w="610" w:type="dxa"/>
                  <w:vAlign w:val="center"/>
                </w:tcPr>
                <w:p w14:paraId="5095220A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框剪</w:t>
                  </w:r>
                </w:p>
              </w:tc>
              <w:tc>
                <w:tcPr>
                  <w:tcW w:w="741" w:type="dxa"/>
                  <w:vAlign w:val="center"/>
                </w:tcPr>
                <w:p w14:paraId="07A32732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毛坯交房</w:t>
                  </w:r>
                </w:p>
              </w:tc>
            </w:tr>
            <w:tr w14:paraId="3BE6A5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40" w:type="dxa"/>
                  <w:vAlign w:val="center"/>
                </w:tcPr>
                <w:p w14:paraId="22136990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5</w:t>
                  </w:r>
                </w:p>
              </w:tc>
              <w:tc>
                <w:tcPr>
                  <w:tcW w:w="1240" w:type="dxa"/>
                  <w:vAlign w:val="center"/>
                </w:tcPr>
                <w:p w14:paraId="04049E0D">
                  <w:pPr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地下室</w:t>
                  </w:r>
                </w:p>
              </w:tc>
              <w:tc>
                <w:tcPr>
                  <w:tcW w:w="982" w:type="dxa"/>
                  <w:vAlign w:val="center"/>
                </w:tcPr>
                <w:p w14:paraId="25547058">
                  <w:pPr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28024</w:t>
                  </w:r>
                </w:p>
              </w:tc>
              <w:tc>
                <w:tcPr>
                  <w:tcW w:w="498" w:type="dxa"/>
                  <w:vAlign w:val="center"/>
                </w:tcPr>
                <w:p w14:paraId="5DF18076">
                  <w:pPr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1F</w:t>
                  </w:r>
                </w:p>
              </w:tc>
              <w:tc>
                <w:tcPr>
                  <w:tcW w:w="595" w:type="dxa"/>
                  <w:vAlign w:val="center"/>
                </w:tcPr>
                <w:p w14:paraId="35C318A7">
                  <w:pPr>
                    <w:jc w:val="both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如图</w:t>
                  </w:r>
                </w:p>
              </w:tc>
              <w:tc>
                <w:tcPr>
                  <w:tcW w:w="750" w:type="dxa"/>
                  <w:vAlign w:val="center"/>
                </w:tcPr>
                <w:p w14:paraId="5F13158F">
                  <w:pPr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如图</w:t>
                  </w:r>
                </w:p>
              </w:tc>
              <w:tc>
                <w:tcPr>
                  <w:tcW w:w="739" w:type="dxa"/>
                  <w:vAlign w:val="center"/>
                </w:tcPr>
                <w:p w14:paraId="18849C35">
                  <w:pPr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如图</w:t>
                  </w:r>
                </w:p>
              </w:tc>
              <w:tc>
                <w:tcPr>
                  <w:tcW w:w="1007" w:type="dxa"/>
                  <w:vAlign w:val="center"/>
                </w:tcPr>
                <w:p w14:paraId="233EEC17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5"/>
                      <w:szCs w:val="15"/>
                      <w:highlight w:val="none"/>
                      <w:lang w:eastAsia="zh-CN" w:bidi="ar-SA"/>
                    </w:rPr>
                    <w:t>预应力管桩基础</w:t>
                  </w:r>
                </w:p>
              </w:tc>
              <w:tc>
                <w:tcPr>
                  <w:tcW w:w="610" w:type="dxa"/>
                  <w:vAlign w:val="center"/>
                </w:tcPr>
                <w:p w14:paraId="45E8E08B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框剪</w:t>
                  </w:r>
                </w:p>
              </w:tc>
              <w:tc>
                <w:tcPr>
                  <w:tcW w:w="741" w:type="dxa"/>
                  <w:vAlign w:val="center"/>
                </w:tcPr>
                <w:p w14:paraId="5EED2256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 w14:paraId="3EBEF7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40" w:type="dxa"/>
                  <w:vAlign w:val="center"/>
                </w:tcPr>
                <w:p w14:paraId="7EF45C7F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6</w:t>
                  </w:r>
                </w:p>
              </w:tc>
              <w:tc>
                <w:tcPr>
                  <w:tcW w:w="1240" w:type="dxa"/>
                  <w:vAlign w:val="center"/>
                </w:tcPr>
                <w:p w14:paraId="009AB568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小 计</w:t>
                  </w:r>
                </w:p>
              </w:tc>
              <w:tc>
                <w:tcPr>
                  <w:tcW w:w="982" w:type="dxa"/>
                  <w:vAlign w:val="center"/>
                </w:tcPr>
                <w:p w14:paraId="33D71ABA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sz w:val="18"/>
                      <w:szCs w:val="18"/>
                      <w:highlight w:val="none"/>
                      <w:lang w:eastAsia="zh-CN" w:bidi="ar-SA"/>
                    </w:rPr>
                    <w:t>141</w:t>
                  </w:r>
                  <w:r>
                    <w:rPr>
                      <w:rFonts w:hint="eastAsia" w:ascii="宋体" w:hAnsi="宋体" w:cs="宋体"/>
                      <w:b/>
                      <w:color w:val="auto"/>
                      <w:sz w:val="18"/>
                      <w:szCs w:val="18"/>
                      <w:highlight w:val="none"/>
                      <w:lang w:val="en-US" w:eastAsia="zh-CN" w:bidi="ar-SA"/>
                    </w:rPr>
                    <w:t>890</w:t>
                  </w:r>
                </w:p>
              </w:tc>
              <w:tc>
                <w:tcPr>
                  <w:tcW w:w="498" w:type="dxa"/>
                  <w:vAlign w:val="center"/>
                </w:tcPr>
                <w:p w14:paraId="31462ACE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95" w:type="dxa"/>
                  <w:vAlign w:val="center"/>
                </w:tcPr>
                <w:p w14:paraId="125CB221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 w14:paraId="571112A9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14:paraId="5D72DE36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7" w:type="dxa"/>
                  <w:vAlign w:val="center"/>
                </w:tcPr>
                <w:p w14:paraId="35D06925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10" w:type="dxa"/>
                  <w:vAlign w:val="center"/>
                </w:tcPr>
                <w:p w14:paraId="183EC865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41" w:type="dxa"/>
                  <w:vAlign w:val="center"/>
                </w:tcPr>
                <w:p w14:paraId="5DFE26A7">
                  <w:pPr>
                    <w:spacing w:line="240" w:lineRule="exact"/>
                    <w:jc w:val="center"/>
                    <w:rPr>
                      <w:rFonts w:hint="eastAsia" w:ascii="宋体" w:hAnsi="宋体" w:cs="仿宋_GB2312"/>
                      <w:color w:val="auto"/>
                      <w:sz w:val="21"/>
                      <w:szCs w:val="21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20BED8A6">
            <w:pPr>
              <w:jc w:val="left"/>
              <w:rPr>
                <w:rFonts w:ascii="仿宋_GB2312" w:eastAsia="仿宋_GB2312" w:hAnsiTheme="minorHAnsi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011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5" w:type="dxa"/>
            <w:vMerge w:val="continue"/>
            <w:vAlign w:val="center"/>
          </w:tcPr>
          <w:p w14:paraId="3A324B3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E5971EA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合同承包内容</w:t>
            </w:r>
          </w:p>
        </w:tc>
        <w:tc>
          <w:tcPr>
            <w:tcW w:w="7618" w:type="dxa"/>
            <w:gridSpan w:val="9"/>
            <w:vAlign w:val="center"/>
          </w:tcPr>
          <w:p w14:paraId="22C3C5C2">
            <w:pPr>
              <w:ind w:firstLine="420" w:firstLineChars="200"/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招标文件中总平面图所示1#、2#、3#、4#栋及上述栋号对应的全部地下室。本标段和下一标段地下室范围（边界）在开工时由发包人具体确定。</w:t>
            </w:r>
          </w:p>
        </w:tc>
      </w:tr>
      <w:tr w14:paraId="42101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3C857F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99917B3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合同签订日期</w:t>
            </w:r>
          </w:p>
        </w:tc>
        <w:tc>
          <w:tcPr>
            <w:tcW w:w="3325" w:type="dxa"/>
            <w:gridSpan w:val="3"/>
            <w:vAlign w:val="center"/>
          </w:tcPr>
          <w:p w14:paraId="76CB564E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2020-10-15</w:t>
            </w:r>
          </w:p>
        </w:tc>
        <w:tc>
          <w:tcPr>
            <w:tcW w:w="1881" w:type="dxa"/>
            <w:gridSpan w:val="2"/>
            <w:vAlign w:val="center"/>
          </w:tcPr>
          <w:p w14:paraId="56154D03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记录登记时间</w:t>
            </w:r>
          </w:p>
        </w:tc>
        <w:tc>
          <w:tcPr>
            <w:tcW w:w="2412" w:type="dxa"/>
            <w:gridSpan w:val="4"/>
            <w:vAlign w:val="center"/>
          </w:tcPr>
          <w:p w14:paraId="1145B559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2020-11-4</w:t>
            </w:r>
          </w:p>
        </w:tc>
      </w:tr>
      <w:tr w14:paraId="24666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75" w:type="dxa"/>
            <w:vMerge w:val="continue"/>
            <w:vAlign w:val="center"/>
          </w:tcPr>
          <w:p w14:paraId="27B13E6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A57EF72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计划开工日期</w:t>
            </w:r>
          </w:p>
        </w:tc>
        <w:tc>
          <w:tcPr>
            <w:tcW w:w="3325" w:type="dxa"/>
            <w:gridSpan w:val="3"/>
            <w:vAlign w:val="center"/>
          </w:tcPr>
          <w:p w14:paraId="6CB56E17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2020-10-20</w:t>
            </w:r>
          </w:p>
        </w:tc>
        <w:tc>
          <w:tcPr>
            <w:tcW w:w="1881" w:type="dxa"/>
            <w:gridSpan w:val="2"/>
            <w:vAlign w:val="center"/>
          </w:tcPr>
          <w:p w14:paraId="4561B7BF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 w14:paraId="69C76738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2022-04-23</w:t>
            </w:r>
          </w:p>
        </w:tc>
      </w:tr>
      <w:tr w14:paraId="2C937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75" w:type="dxa"/>
            <w:vMerge w:val="continue"/>
            <w:vAlign w:val="center"/>
          </w:tcPr>
          <w:p w14:paraId="2440027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7E73A7E6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合同工期</w:t>
            </w:r>
          </w:p>
        </w:tc>
        <w:tc>
          <w:tcPr>
            <w:tcW w:w="3325" w:type="dxa"/>
            <w:gridSpan w:val="3"/>
            <w:vAlign w:val="center"/>
          </w:tcPr>
          <w:p w14:paraId="450C4739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540天</w:t>
            </w:r>
          </w:p>
        </w:tc>
        <w:tc>
          <w:tcPr>
            <w:tcW w:w="1881" w:type="dxa"/>
            <w:gridSpan w:val="2"/>
            <w:vAlign w:val="center"/>
          </w:tcPr>
          <w:p w14:paraId="4C23D794">
            <w:pPr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 w14:paraId="69D39A46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155A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restart"/>
            <w:vAlign w:val="center"/>
          </w:tcPr>
          <w:p w14:paraId="738BAE2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监理合同信息</w:t>
            </w:r>
          </w:p>
        </w:tc>
        <w:tc>
          <w:tcPr>
            <w:tcW w:w="1740" w:type="dxa"/>
            <w:vAlign w:val="center"/>
          </w:tcPr>
          <w:p w14:paraId="498BCE8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合同编号</w:t>
            </w:r>
          </w:p>
        </w:tc>
        <w:tc>
          <w:tcPr>
            <w:tcW w:w="3325" w:type="dxa"/>
            <w:gridSpan w:val="3"/>
            <w:vAlign w:val="center"/>
          </w:tcPr>
          <w:p w14:paraId="1DFEC967"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430521202007280199-HE-001</w:t>
            </w:r>
          </w:p>
        </w:tc>
        <w:tc>
          <w:tcPr>
            <w:tcW w:w="1881" w:type="dxa"/>
            <w:gridSpan w:val="2"/>
            <w:vAlign w:val="center"/>
          </w:tcPr>
          <w:p w14:paraId="27458E5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合同名称</w:t>
            </w:r>
          </w:p>
        </w:tc>
        <w:tc>
          <w:tcPr>
            <w:tcW w:w="2412" w:type="dxa"/>
            <w:gridSpan w:val="4"/>
            <w:vAlign w:val="center"/>
          </w:tcPr>
          <w:p w14:paraId="54E79856">
            <w:pPr>
              <w:spacing w:line="260" w:lineRule="exact"/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邵东壹号02-C2地块建设工程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标段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监理合同</w:t>
            </w:r>
          </w:p>
        </w:tc>
      </w:tr>
      <w:tr w14:paraId="47EDD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F77CB7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81853C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承包单位</w:t>
            </w:r>
          </w:p>
        </w:tc>
        <w:tc>
          <w:tcPr>
            <w:tcW w:w="3325" w:type="dxa"/>
            <w:gridSpan w:val="3"/>
            <w:vAlign w:val="center"/>
          </w:tcPr>
          <w:p w14:paraId="3BC65759"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湖南建科工程项目管理有限公司</w:t>
            </w:r>
          </w:p>
        </w:tc>
        <w:tc>
          <w:tcPr>
            <w:tcW w:w="1881" w:type="dxa"/>
            <w:gridSpan w:val="2"/>
            <w:vAlign w:val="center"/>
          </w:tcPr>
          <w:p w14:paraId="0DE976E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签订日期</w:t>
            </w:r>
          </w:p>
        </w:tc>
        <w:tc>
          <w:tcPr>
            <w:tcW w:w="2412" w:type="dxa"/>
            <w:gridSpan w:val="4"/>
            <w:vAlign w:val="center"/>
          </w:tcPr>
          <w:p w14:paraId="2578E159">
            <w:pPr>
              <w:spacing w:line="260" w:lineRule="exact"/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2020-5-20</w:t>
            </w:r>
          </w:p>
        </w:tc>
      </w:tr>
      <w:tr w14:paraId="1D788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5394C6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D02A85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合同金额</w:t>
            </w:r>
          </w:p>
        </w:tc>
        <w:tc>
          <w:tcPr>
            <w:tcW w:w="3325" w:type="dxa"/>
            <w:gridSpan w:val="3"/>
            <w:vAlign w:val="center"/>
          </w:tcPr>
          <w:p w14:paraId="72936309">
            <w:pPr>
              <w:spacing w:line="260" w:lineRule="exact"/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909720.00元</w:t>
            </w:r>
          </w:p>
        </w:tc>
        <w:tc>
          <w:tcPr>
            <w:tcW w:w="1881" w:type="dxa"/>
            <w:gridSpan w:val="2"/>
            <w:vAlign w:val="center"/>
          </w:tcPr>
          <w:p w14:paraId="138239B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合同记录登记</w:t>
            </w:r>
          </w:p>
          <w:p w14:paraId="6A30D4B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412" w:type="dxa"/>
            <w:gridSpan w:val="4"/>
            <w:vAlign w:val="center"/>
          </w:tcPr>
          <w:p w14:paraId="3EC731AF">
            <w:pPr>
              <w:spacing w:line="260" w:lineRule="exact"/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2020-11-3</w:t>
            </w:r>
          </w:p>
        </w:tc>
      </w:tr>
      <w:tr w14:paraId="717E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0BC852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A0E266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计划开工日期</w:t>
            </w:r>
          </w:p>
        </w:tc>
        <w:tc>
          <w:tcPr>
            <w:tcW w:w="3325" w:type="dxa"/>
            <w:gridSpan w:val="3"/>
            <w:vAlign w:val="center"/>
          </w:tcPr>
          <w:p w14:paraId="3509B352">
            <w:pPr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具体进场时间以桩基工程正式开工日期为准</w:t>
            </w:r>
          </w:p>
        </w:tc>
        <w:tc>
          <w:tcPr>
            <w:tcW w:w="1881" w:type="dxa"/>
            <w:gridSpan w:val="2"/>
            <w:vAlign w:val="center"/>
          </w:tcPr>
          <w:p w14:paraId="4651E33F">
            <w:pPr>
              <w:jc w:val="center"/>
              <w:rPr>
                <w:rFonts w:hint="eastAsia" w:ascii="仿宋_GB2312" w:hAnsi="MicrosoftYaHei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 w14:paraId="43640F5F">
            <w:pPr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工程竣工备案</w:t>
            </w:r>
          </w:p>
        </w:tc>
      </w:tr>
      <w:tr w14:paraId="143EF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0914DF1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2BDD65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合同工期</w:t>
            </w:r>
          </w:p>
        </w:tc>
        <w:tc>
          <w:tcPr>
            <w:tcW w:w="3325" w:type="dxa"/>
            <w:gridSpan w:val="3"/>
            <w:vAlign w:val="center"/>
          </w:tcPr>
          <w:p w14:paraId="19511900">
            <w:pPr>
              <w:spacing w:line="260" w:lineRule="exact"/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施工合同约定的工期</w:t>
            </w:r>
          </w:p>
        </w:tc>
        <w:tc>
          <w:tcPr>
            <w:tcW w:w="1881" w:type="dxa"/>
            <w:gridSpan w:val="2"/>
            <w:vAlign w:val="center"/>
          </w:tcPr>
          <w:p w14:paraId="4DBCD0E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 w14:paraId="08A88DC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单位工程合格率100%</w:t>
            </w:r>
          </w:p>
        </w:tc>
      </w:tr>
      <w:tr w14:paraId="4E68E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06A0E1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BC57E1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7618" w:type="dxa"/>
            <w:gridSpan w:val="9"/>
            <w:vAlign w:val="center"/>
          </w:tcPr>
          <w:p w14:paraId="2D53B7A7">
            <w:pPr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邵东壹号02-C2地块一标段建筑面积约113715㎡</w:t>
            </w:r>
          </w:p>
        </w:tc>
      </w:tr>
      <w:tr w14:paraId="58AA2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48D33E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71657EC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合同承包内容</w:t>
            </w:r>
          </w:p>
        </w:tc>
        <w:tc>
          <w:tcPr>
            <w:tcW w:w="7618" w:type="dxa"/>
            <w:gridSpan w:val="9"/>
            <w:vAlign w:val="center"/>
          </w:tcPr>
          <w:p w14:paraId="7FB48176"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施工阶段监理</w:t>
            </w:r>
          </w:p>
        </w:tc>
      </w:tr>
      <w:tr w14:paraId="5328F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restart"/>
            <w:vAlign w:val="center"/>
          </w:tcPr>
          <w:p w14:paraId="312B3EC5">
            <w:pPr>
              <w:spacing w:line="260" w:lineRule="exact"/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施工许可信息</w:t>
            </w:r>
          </w:p>
        </w:tc>
        <w:tc>
          <w:tcPr>
            <w:tcW w:w="1740" w:type="dxa"/>
            <w:vAlign w:val="center"/>
          </w:tcPr>
          <w:p w14:paraId="6F6FDBD4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3325" w:type="dxa"/>
            <w:gridSpan w:val="3"/>
            <w:vAlign w:val="center"/>
          </w:tcPr>
          <w:p w14:paraId="68D7B2FA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430521202011060101</w:t>
            </w:r>
          </w:p>
        </w:tc>
        <w:tc>
          <w:tcPr>
            <w:tcW w:w="1881" w:type="dxa"/>
            <w:gridSpan w:val="2"/>
            <w:vAlign w:val="center"/>
          </w:tcPr>
          <w:p w14:paraId="763987E0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项目编号</w:t>
            </w:r>
          </w:p>
        </w:tc>
        <w:tc>
          <w:tcPr>
            <w:tcW w:w="2412" w:type="dxa"/>
            <w:gridSpan w:val="4"/>
            <w:vAlign w:val="center"/>
          </w:tcPr>
          <w:p w14:paraId="2BC0A5E2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430521202007280199</w:t>
            </w:r>
          </w:p>
        </w:tc>
      </w:tr>
      <w:tr w14:paraId="4A922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CB7F03D">
            <w:pPr>
              <w:spacing w:line="260" w:lineRule="exact"/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6657DF5C"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325" w:type="dxa"/>
            <w:gridSpan w:val="3"/>
            <w:vAlign w:val="center"/>
          </w:tcPr>
          <w:p w14:paraId="53ED73FD"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五矿二十三冶建设集团有限公司</w:t>
            </w:r>
          </w:p>
        </w:tc>
        <w:tc>
          <w:tcPr>
            <w:tcW w:w="1881" w:type="dxa"/>
            <w:gridSpan w:val="2"/>
            <w:vAlign w:val="center"/>
          </w:tcPr>
          <w:p w14:paraId="580932E3"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 w14:paraId="2D65EEC3"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湖南建科工程项目管理有限公司</w:t>
            </w:r>
          </w:p>
        </w:tc>
      </w:tr>
      <w:tr w14:paraId="779CF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1E33895B">
            <w:pPr>
              <w:spacing w:line="260" w:lineRule="exact"/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50373F99"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325" w:type="dxa"/>
            <w:gridSpan w:val="3"/>
            <w:vAlign w:val="center"/>
          </w:tcPr>
          <w:p w14:paraId="7651C782"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上海同建强华建筑设计有限公司</w:t>
            </w:r>
          </w:p>
        </w:tc>
        <w:tc>
          <w:tcPr>
            <w:tcW w:w="1881" w:type="dxa"/>
            <w:gridSpan w:val="2"/>
            <w:vAlign w:val="center"/>
          </w:tcPr>
          <w:p w14:paraId="6586E9C0"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 w14:paraId="330A0A89"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戴新征</w:t>
            </w:r>
          </w:p>
        </w:tc>
      </w:tr>
      <w:tr w14:paraId="00731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36985A45">
            <w:pPr>
              <w:spacing w:line="260" w:lineRule="exact"/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</w:p>
        </w:tc>
        <w:tc>
          <w:tcPr>
            <w:tcW w:w="1740" w:type="dxa"/>
            <w:vAlign w:val="center"/>
          </w:tcPr>
          <w:p w14:paraId="424CD9EF"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325" w:type="dxa"/>
            <w:gridSpan w:val="3"/>
            <w:vAlign w:val="center"/>
          </w:tcPr>
          <w:p w14:paraId="023FEC81"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湖南有色工程勘察研究院有限公司</w:t>
            </w:r>
          </w:p>
        </w:tc>
        <w:tc>
          <w:tcPr>
            <w:tcW w:w="1881" w:type="dxa"/>
            <w:gridSpan w:val="2"/>
            <w:vAlign w:val="center"/>
          </w:tcPr>
          <w:p w14:paraId="409C8F77"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 w14:paraId="6EF47BF2"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陈幸福</w:t>
            </w:r>
          </w:p>
        </w:tc>
      </w:tr>
      <w:tr w14:paraId="3555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120653F6">
            <w:pPr>
              <w:jc w:val="center"/>
              <w:rPr>
                <w:rFonts w:ascii="仿宋_GB2312" w:eastAsia="仿宋_GB2312"/>
                <w:color w:val="0000FF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32A0704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325" w:type="dxa"/>
            <w:gridSpan w:val="3"/>
            <w:vAlign w:val="center"/>
          </w:tcPr>
          <w:p w14:paraId="7E88D019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21919.8</w:t>
            </w:r>
          </w:p>
        </w:tc>
        <w:tc>
          <w:tcPr>
            <w:tcW w:w="1881" w:type="dxa"/>
            <w:gridSpan w:val="2"/>
            <w:vAlign w:val="center"/>
          </w:tcPr>
          <w:p w14:paraId="30227CA6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 w14:paraId="23D1EFD8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163574.22</w:t>
            </w:r>
          </w:p>
        </w:tc>
      </w:tr>
      <w:tr w14:paraId="0079E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04B8138">
            <w:pPr>
              <w:jc w:val="center"/>
              <w:rPr>
                <w:rFonts w:ascii="仿宋_GB2312" w:eastAsia="仿宋_GB2312"/>
                <w:color w:val="0000FF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004227E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325" w:type="dxa"/>
            <w:gridSpan w:val="3"/>
            <w:vAlign w:val="center"/>
          </w:tcPr>
          <w:p w14:paraId="23223F2F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2020-11-06</w:t>
            </w:r>
          </w:p>
        </w:tc>
        <w:tc>
          <w:tcPr>
            <w:tcW w:w="1881" w:type="dxa"/>
            <w:gridSpan w:val="2"/>
            <w:vAlign w:val="center"/>
          </w:tcPr>
          <w:p w14:paraId="3708E376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 w14:paraId="3CE44122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540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天</w:t>
            </w:r>
          </w:p>
        </w:tc>
      </w:tr>
      <w:tr w14:paraId="75C0D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5" w:type="dxa"/>
            <w:vMerge w:val="continue"/>
            <w:vAlign w:val="center"/>
          </w:tcPr>
          <w:p w14:paraId="1505090E">
            <w:pPr>
              <w:jc w:val="center"/>
              <w:rPr>
                <w:rFonts w:ascii="仿宋_GB2312" w:eastAsia="仿宋_GB2312"/>
                <w:color w:val="0000FF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3FE61FD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合同开工日期</w:t>
            </w:r>
          </w:p>
        </w:tc>
        <w:tc>
          <w:tcPr>
            <w:tcW w:w="3325" w:type="dxa"/>
            <w:gridSpan w:val="3"/>
            <w:vAlign w:val="center"/>
          </w:tcPr>
          <w:p w14:paraId="2A8F7472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2020-10-20</w:t>
            </w:r>
          </w:p>
        </w:tc>
        <w:tc>
          <w:tcPr>
            <w:tcW w:w="1881" w:type="dxa"/>
            <w:gridSpan w:val="2"/>
            <w:vAlign w:val="center"/>
          </w:tcPr>
          <w:p w14:paraId="64167055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 w14:paraId="6BE97E4B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2022-04-23</w:t>
            </w:r>
          </w:p>
        </w:tc>
      </w:tr>
      <w:tr w14:paraId="3A61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635FE5E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B58075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 w14:paraId="71FBE102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618" w:type="dxa"/>
            <w:gridSpan w:val="9"/>
            <w:vAlign w:val="center"/>
          </w:tcPr>
          <w:p w14:paraId="2E65A486">
            <w:pPr>
              <w:jc w:val="left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项目占地面积92180.8㎡，其中1#、2#、3#、4#栋总建筑面积163574.22㎡（其中地上计容建筑面积113615.25㎡，地下不计容面积49958.97㎡，其中商业面积4990.93㎡）。</w:t>
            </w:r>
          </w:p>
        </w:tc>
      </w:tr>
      <w:tr w14:paraId="5EF85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12C636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D154D18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325" w:type="dxa"/>
            <w:gridSpan w:val="3"/>
            <w:vAlign w:val="center"/>
          </w:tcPr>
          <w:p w14:paraId="124CE3AC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唐华旭</w:t>
            </w:r>
          </w:p>
        </w:tc>
        <w:tc>
          <w:tcPr>
            <w:tcW w:w="1832" w:type="dxa"/>
            <w:vAlign w:val="center"/>
          </w:tcPr>
          <w:p w14:paraId="680CB855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61" w:type="dxa"/>
            <w:gridSpan w:val="5"/>
            <w:vAlign w:val="center"/>
          </w:tcPr>
          <w:p w14:paraId="688C6B2B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432901198207******</w:t>
            </w:r>
          </w:p>
        </w:tc>
      </w:tr>
      <w:tr w14:paraId="29C63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90A2DB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70DDB8E">
            <w:pPr>
              <w:spacing w:line="260" w:lineRule="exact"/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7618" w:type="dxa"/>
            <w:gridSpan w:val="9"/>
            <w:vAlign w:val="center"/>
          </w:tcPr>
          <w:p w14:paraId="57D5E488">
            <w:pPr>
              <w:spacing w:line="260" w:lineRule="exact"/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唐华旭证书编号：湘1432019202003596</w:t>
            </w:r>
          </w:p>
        </w:tc>
      </w:tr>
      <w:tr w14:paraId="3F31E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6D4877D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7B82E18E">
            <w:pPr>
              <w:spacing w:line="260" w:lineRule="exact"/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技术负责人</w:t>
            </w:r>
          </w:p>
        </w:tc>
        <w:tc>
          <w:tcPr>
            <w:tcW w:w="3325" w:type="dxa"/>
            <w:gridSpan w:val="3"/>
            <w:vAlign w:val="center"/>
          </w:tcPr>
          <w:p w14:paraId="4C729E60">
            <w:pPr>
              <w:spacing w:line="260" w:lineRule="exact"/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周骞</w:t>
            </w:r>
          </w:p>
        </w:tc>
        <w:tc>
          <w:tcPr>
            <w:tcW w:w="1881" w:type="dxa"/>
            <w:gridSpan w:val="2"/>
            <w:vAlign w:val="center"/>
          </w:tcPr>
          <w:p w14:paraId="0C0E7F2E">
            <w:pPr>
              <w:spacing w:line="260" w:lineRule="exact"/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vAlign w:val="center"/>
          </w:tcPr>
          <w:p w14:paraId="3DF8E4AA">
            <w:pPr>
              <w:spacing w:line="260" w:lineRule="exact"/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周骞身份证号码：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43052519860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</w:t>
            </w:r>
          </w:p>
        </w:tc>
      </w:tr>
      <w:tr w14:paraId="1681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297E16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68EDA88">
            <w:pPr>
              <w:spacing w:line="260" w:lineRule="exact"/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技术负责人证书编号</w:t>
            </w:r>
          </w:p>
        </w:tc>
        <w:tc>
          <w:tcPr>
            <w:tcW w:w="7618" w:type="dxa"/>
            <w:gridSpan w:val="9"/>
            <w:vAlign w:val="center"/>
          </w:tcPr>
          <w:p w14:paraId="79E2579E">
            <w:pPr>
              <w:spacing w:line="260" w:lineRule="exact"/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周骞证书编号：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43152020018342</w:t>
            </w:r>
          </w:p>
        </w:tc>
      </w:tr>
      <w:tr w14:paraId="5A9B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3E79AA2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7A4306D0">
            <w:pPr>
              <w:spacing w:line="260" w:lineRule="exact"/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总监理工程师</w:t>
            </w:r>
          </w:p>
        </w:tc>
        <w:tc>
          <w:tcPr>
            <w:tcW w:w="3325" w:type="dxa"/>
            <w:gridSpan w:val="3"/>
            <w:vAlign w:val="center"/>
          </w:tcPr>
          <w:p w14:paraId="6854033C">
            <w:pPr>
              <w:spacing w:line="260" w:lineRule="exact"/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马建刚</w:t>
            </w:r>
          </w:p>
        </w:tc>
        <w:tc>
          <w:tcPr>
            <w:tcW w:w="1881" w:type="dxa"/>
            <w:gridSpan w:val="2"/>
            <w:vAlign w:val="center"/>
          </w:tcPr>
          <w:p w14:paraId="528B3BEB">
            <w:pPr>
              <w:spacing w:line="260" w:lineRule="exact"/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vAlign w:val="center"/>
          </w:tcPr>
          <w:p w14:paraId="5F0875D0">
            <w:pPr>
              <w:spacing w:line="260" w:lineRule="exact"/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马建刚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身份证号码：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430121197208******</w:t>
            </w:r>
          </w:p>
        </w:tc>
      </w:tr>
      <w:tr w14:paraId="20EAE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16EBD63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0712DA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总监理工程师证书编码</w:t>
            </w:r>
          </w:p>
        </w:tc>
        <w:tc>
          <w:tcPr>
            <w:tcW w:w="7618" w:type="dxa"/>
            <w:gridSpan w:val="9"/>
            <w:vAlign w:val="center"/>
          </w:tcPr>
          <w:p w14:paraId="3D7B279E">
            <w:pPr>
              <w:spacing w:line="260" w:lineRule="exact"/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马建刚</w:t>
            </w:r>
            <w:r>
              <w:rPr>
                <w:rFonts w:hint="eastAsia" w:ascii="仿宋_GB2312" w:hAnsi="MicrosoftYaHei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证书编号：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43006321</w:t>
            </w:r>
          </w:p>
        </w:tc>
      </w:tr>
      <w:tr w14:paraId="00F1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CB57CD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0E6AB4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单项工程1</w:t>
            </w:r>
          </w:p>
        </w:tc>
        <w:tc>
          <w:tcPr>
            <w:tcW w:w="1119" w:type="dxa"/>
            <w:vAlign w:val="center"/>
          </w:tcPr>
          <w:p w14:paraId="3F97475F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1#栋</w:t>
            </w:r>
          </w:p>
        </w:tc>
        <w:tc>
          <w:tcPr>
            <w:tcW w:w="1201" w:type="dxa"/>
            <w:vAlign w:val="center"/>
          </w:tcPr>
          <w:p w14:paraId="603B619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50F84CE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29146.39</w:t>
            </w:r>
          </w:p>
        </w:tc>
        <w:tc>
          <w:tcPr>
            <w:tcW w:w="1881" w:type="dxa"/>
            <w:gridSpan w:val="2"/>
            <w:vAlign w:val="center"/>
          </w:tcPr>
          <w:p w14:paraId="4643E2D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C00DB76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33/1</w:t>
            </w:r>
          </w:p>
        </w:tc>
        <w:tc>
          <w:tcPr>
            <w:tcW w:w="825" w:type="dxa"/>
            <w:gridSpan w:val="2"/>
            <w:vAlign w:val="center"/>
          </w:tcPr>
          <w:p w14:paraId="676AD77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63C55682">
            <w:pPr>
              <w:spacing w:line="260" w:lineRule="exact"/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99</w:t>
            </w:r>
          </w:p>
        </w:tc>
      </w:tr>
      <w:tr w14:paraId="45F0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F7FDF5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166801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单项工程2</w:t>
            </w:r>
          </w:p>
        </w:tc>
        <w:tc>
          <w:tcPr>
            <w:tcW w:w="1119" w:type="dxa"/>
            <w:vAlign w:val="center"/>
          </w:tcPr>
          <w:p w14:paraId="376F4A16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2#栋</w:t>
            </w:r>
          </w:p>
        </w:tc>
        <w:tc>
          <w:tcPr>
            <w:tcW w:w="1201" w:type="dxa"/>
            <w:vAlign w:val="center"/>
          </w:tcPr>
          <w:p w14:paraId="10FA9FE0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F243E3D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27189.63</w:t>
            </w:r>
          </w:p>
        </w:tc>
        <w:tc>
          <w:tcPr>
            <w:tcW w:w="1881" w:type="dxa"/>
            <w:gridSpan w:val="2"/>
            <w:vAlign w:val="center"/>
          </w:tcPr>
          <w:p w14:paraId="39C7D51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326988A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33/1</w:t>
            </w:r>
          </w:p>
        </w:tc>
        <w:tc>
          <w:tcPr>
            <w:tcW w:w="825" w:type="dxa"/>
            <w:gridSpan w:val="2"/>
            <w:vAlign w:val="center"/>
          </w:tcPr>
          <w:p w14:paraId="6C37D5E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7C0241B">
            <w:pPr>
              <w:spacing w:line="260" w:lineRule="exact"/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93</w:t>
            </w:r>
          </w:p>
        </w:tc>
      </w:tr>
      <w:tr w14:paraId="1005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7492392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7CFF9A9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单项工程3</w:t>
            </w:r>
          </w:p>
        </w:tc>
        <w:tc>
          <w:tcPr>
            <w:tcW w:w="1119" w:type="dxa"/>
            <w:vAlign w:val="center"/>
          </w:tcPr>
          <w:p w14:paraId="023F0B06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3#栋</w:t>
            </w:r>
          </w:p>
        </w:tc>
        <w:tc>
          <w:tcPr>
            <w:tcW w:w="1201" w:type="dxa"/>
            <w:vAlign w:val="center"/>
          </w:tcPr>
          <w:p w14:paraId="22D71B7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5A10463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26632.12</w:t>
            </w:r>
          </w:p>
        </w:tc>
        <w:tc>
          <w:tcPr>
            <w:tcW w:w="1881" w:type="dxa"/>
            <w:gridSpan w:val="2"/>
            <w:vAlign w:val="center"/>
          </w:tcPr>
          <w:p w14:paraId="05C3BF6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4E9C01B7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33/1</w:t>
            </w:r>
          </w:p>
        </w:tc>
        <w:tc>
          <w:tcPr>
            <w:tcW w:w="825" w:type="dxa"/>
            <w:gridSpan w:val="2"/>
            <w:vAlign w:val="center"/>
          </w:tcPr>
          <w:p w14:paraId="28DDE2C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090AE2A8">
            <w:pPr>
              <w:spacing w:line="260" w:lineRule="exact"/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99</w:t>
            </w:r>
          </w:p>
        </w:tc>
      </w:tr>
      <w:tr w14:paraId="2F227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5B07DB1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C87518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单项工程4</w:t>
            </w:r>
          </w:p>
        </w:tc>
        <w:tc>
          <w:tcPr>
            <w:tcW w:w="1119" w:type="dxa"/>
            <w:vAlign w:val="center"/>
          </w:tcPr>
          <w:p w14:paraId="1ED970F8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4#栋</w:t>
            </w:r>
          </w:p>
        </w:tc>
        <w:tc>
          <w:tcPr>
            <w:tcW w:w="1201" w:type="dxa"/>
            <w:vAlign w:val="center"/>
          </w:tcPr>
          <w:p w14:paraId="07F2001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50122918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31065.49</w:t>
            </w:r>
          </w:p>
        </w:tc>
        <w:tc>
          <w:tcPr>
            <w:tcW w:w="1881" w:type="dxa"/>
            <w:gridSpan w:val="2"/>
            <w:vAlign w:val="center"/>
          </w:tcPr>
          <w:p w14:paraId="75E667B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73CA31E7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33/1</w:t>
            </w:r>
          </w:p>
        </w:tc>
        <w:tc>
          <w:tcPr>
            <w:tcW w:w="825" w:type="dxa"/>
            <w:gridSpan w:val="2"/>
            <w:vAlign w:val="center"/>
          </w:tcPr>
          <w:p w14:paraId="3EFE1B7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7F920092">
            <w:pPr>
              <w:spacing w:line="260" w:lineRule="exact"/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99</w:t>
            </w:r>
          </w:p>
        </w:tc>
      </w:tr>
      <w:tr w14:paraId="0E4AD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27EEEC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521FF62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单项工程5</w:t>
            </w:r>
          </w:p>
        </w:tc>
        <w:tc>
          <w:tcPr>
            <w:tcW w:w="1119" w:type="dxa"/>
            <w:vAlign w:val="center"/>
          </w:tcPr>
          <w:p w14:paraId="7B5E64B8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地下室一段</w:t>
            </w:r>
          </w:p>
        </w:tc>
        <w:tc>
          <w:tcPr>
            <w:tcW w:w="1201" w:type="dxa"/>
            <w:vAlign w:val="center"/>
          </w:tcPr>
          <w:p w14:paraId="1398776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D513F29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49540.59</w:t>
            </w:r>
          </w:p>
        </w:tc>
        <w:tc>
          <w:tcPr>
            <w:tcW w:w="1881" w:type="dxa"/>
            <w:gridSpan w:val="2"/>
            <w:vAlign w:val="center"/>
          </w:tcPr>
          <w:p w14:paraId="6803B9A4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B8A26AC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0/1</w:t>
            </w:r>
          </w:p>
        </w:tc>
        <w:tc>
          <w:tcPr>
            <w:tcW w:w="825" w:type="dxa"/>
            <w:gridSpan w:val="2"/>
            <w:vAlign w:val="center"/>
          </w:tcPr>
          <w:p w14:paraId="2841B953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236AD272">
            <w:pPr>
              <w:spacing w:line="260" w:lineRule="exact"/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93</w:t>
            </w:r>
          </w:p>
        </w:tc>
      </w:tr>
      <w:tr w14:paraId="7E8A7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 w14:paraId="1BF9AFC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竣工验收备案信息</w:t>
            </w:r>
          </w:p>
        </w:tc>
        <w:tc>
          <w:tcPr>
            <w:tcW w:w="1740" w:type="dxa"/>
            <w:vAlign w:val="center"/>
          </w:tcPr>
          <w:p w14:paraId="6A9CA0BE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竣工验收备案</w:t>
            </w:r>
          </w:p>
          <w:p w14:paraId="49F6961C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编号</w:t>
            </w:r>
          </w:p>
        </w:tc>
        <w:tc>
          <w:tcPr>
            <w:tcW w:w="7618" w:type="dxa"/>
            <w:gridSpan w:val="9"/>
            <w:vAlign w:val="center"/>
          </w:tcPr>
          <w:p w14:paraId="3527F7DC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430521202007280199-JX-001</w:t>
            </w:r>
          </w:p>
        </w:tc>
      </w:tr>
      <w:tr w14:paraId="5A0E9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5" w:type="dxa"/>
            <w:vMerge w:val="continue"/>
            <w:vAlign w:val="center"/>
          </w:tcPr>
          <w:p w14:paraId="10E4A60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662A425E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实际造价</w:t>
            </w:r>
          </w:p>
          <w:p w14:paraId="129C27D8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（万元）</w:t>
            </w:r>
          </w:p>
        </w:tc>
        <w:tc>
          <w:tcPr>
            <w:tcW w:w="3325" w:type="dxa"/>
            <w:gridSpan w:val="3"/>
            <w:vAlign w:val="center"/>
          </w:tcPr>
          <w:p w14:paraId="1F19BBFE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23300</w:t>
            </w:r>
          </w:p>
        </w:tc>
        <w:tc>
          <w:tcPr>
            <w:tcW w:w="1881" w:type="dxa"/>
            <w:gridSpan w:val="2"/>
            <w:vAlign w:val="center"/>
          </w:tcPr>
          <w:p w14:paraId="4BC2AC59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实际面积</w:t>
            </w:r>
          </w:p>
          <w:p w14:paraId="6339AA8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vAlign w:val="center"/>
          </w:tcPr>
          <w:p w14:paraId="511A043D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142057.63</w:t>
            </w:r>
          </w:p>
        </w:tc>
      </w:tr>
      <w:tr w14:paraId="7CDE3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75" w:type="dxa"/>
            <w:vMerge w:val="continue"/>
            <w:vAlign w:val="center"/>
          </w:tcPr>
          <w:p w14:paraId="0F8AC8A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B7C9AAD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实际建设规模</w:t>
            </w:r>
          </w:p>
        </w:tc>
        <w:tc>
          <w:tcPr>
            <w:tcW w:w="7618" w:type="dxa"/>
            <w:gridSpan w:val="9"/>
            <w:vAlign w:val="center"/>
          </w:tcPr>
          <w:p w14:paraId="3DF03F7B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142057.63</w:t>
            </w:r>
            <w:r>
              <w:rPr>
                <w:rFonts w:hint="eastAsia" w:ascii="仿宋_GB2312" w:eastAsia="仿宋_GB2312"/>
                <w:b w:val="0"/>
                <w:bCs w:val="0"/>
                <w:szCs w:val="21"/>
              </w:rPr>
              <w:t>㎡</w:t>
            </w:r>
          </w:p>
        </w:tc>
      </w:tr>
      <w:tr w14:paraId="58F4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vAlign w:val="center"/>
          </w:tcPr>
          <w:p w14:paraId="68400E6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75AD380B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实际开工</w:t>
            </w:r>
          </w:p>
          <w:p w14:paraId="354E646B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日期</w:t>
            </w:r>
          </w:p>
        </w:tc>
        <w:tc>
          <w:tcPr>
            <w:tcW w:w="3325" w:type="dxa"/>
            <w:gridSpan w:val="3"/>
            <w:vAlign w:val="center"/>
          </w:tcPr>
          <w:p w14:paraId="10644B2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2020-11-01</w:t>
            </w:r>
          </w:p>
        </w:tc>
        <w:tc>
          <w:tcPr>
            <w:tcW w:w="1881" w:type="dxa"/>
            <w:gridSpan w:val="2"/>
            <w:vAlign w:val="center"/>
          </w:tcPr>
          <w:p w14:paraId="4572E933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竣工验收</w:t>
            </w:r>
          </w:p>
          <w:p w14:paraId="7E6B2D8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vAlign w:val="center"/>
          </w:tcPr>
          <w:p w14:paraId="1AFC5C05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2023-09-28</w:t>
            </w:r>
          </w:p>
        </w:tc>
      </w:tr>
      <w:tr w14:paraId="78626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5" w:type="dxa"/>
            <w:vMerge w:val="continue"/>
            <w:vAlign w:val="center"/>
          </w:tcPr>
          <w:p w14:paraId="73E3ABC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00411AC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实际竣工</w:t>
            </w:r>
          </w:p>
          <w:p w14:paraId="5895DC1D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日期</w:t>
            </w:r>
          </w:p>
        </w:tc>
        <w:tc>
          <w:tcPr>
            <w:tcW w:w="3325" w:type="dxa"/>
            <w:gridSpan w:val="3"/>
            <w:vAlign w:val="center"/>
          </w:tcPr>
          <w:p w14:paraId="6E775A0D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2023-09-01</w:t>
            </w:r>
          </w:p>
        </w:tc>
        <w:tc>
          <w:tcPr>
            <w:tcW w:w="1881" w:type="dxa"/>
            <w:gridSpan w:val="2"/>
            <w:vAlign w:val="center"/>
          </w:tcPr>
          <w:p w14:paraId="28D31CF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vAlign w:val="center"/>
          </w:tcPr>
          <w:p w14:paraId="4E3A660A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框剪</w:t>
            </w:r>
          </w:p>
        </w:tc>
      </w:tr>
      <w:tr w14:paraId="164F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5" w:type="dxa"/>
            <w:vMerge w:val="continue"/>
            <w:vAlign w:val="center"/>
          </w:tcPr>
          <w:p w14:paraId="51D9F630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E19B88F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单项工程1</w:t>
            </w:r>
          </w:p>
        </w:tc>
        <w:tc>
          <w:tcPr>
            <w:tcW w:w="1119" w:type="dxa"/>
            <w:vAlign w:val="center"/>
          </w:tcPr>
          <w:p w14:paraId="3632ECB7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1#栋</w:t>
            </w:r>
          </w:p>
        </w:tc>
        <w:tc>
          <w:tcPr>
            <w:tcW w:w="1201" w:type="dxa"/>
            <w:vAlign w:val="center"/>
          </w:tcPr>
          <w:p w14:paraId="6CE792D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4068B49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29119.48</w:t>
            </w:r>
          </w:p>
        </w:tc>
        <w:tc>
          <w:tcPr>
            <w:tcW w:w="1881" w:type="dxa"/>
            <w:gridSpan w:val="2"/>
            <w:vAlign w:val="center"/>
          </w:tcPr>
          <w:p w14:paraId="73338E8F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6384C7C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-1+32+1/2</w:t>
            </w:r>
          </w:p>
        </w:tc>
        <w:tc>
          <w:tcPr>
            <w:tcW w:w="803" w:type="dxa"/>
            <w:vAlign w:val="center"/>
          </w:tcPr>
          <w:p w14:paraId="0986262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2AA888A7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99</w:t>
            </w:r>
          </w:p>
        </w:tc>
      </w:tr>
      <w:tr w14:paraId="2C856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5" w:type="dxa"/>
            <w:vMerge w:val="continue"/>
            <w:vAlign w:val="center"/>
          </w:tcPr>
          <w:p w14:paraId="7288FB4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64BC0CA5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单项工程2</w:t>
            </w:r>
          </w:p>
        </w:tc>
        <w:tc>
          <w:tcPr>
            <w:tcW w:w="1119" w:type="dxa"/>
            <w:vAlign w:val="center"/>
          </w:tcPr>
          <w:p w14:paraId="4C8D9EF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2#栋</w:t>
            </w:r>
          </w:p>
        </w:tc>
        <w:tc>
          <w:tcPr>
            <w:tcW w:w="1201" w:type="dxa"/>
            <w:vAlign w:val="center"/>
          </w:tcPr>
          <w:p w14:paraId="6F4BE10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CC22F24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27162.22</w:t>
            </w:r>
          </w:p>
        </w:tc>
        <w:tc>
          <w:tcPr>
            <w:tcW w:w="1881" w:type="dxa"/>
            <w:gridSpan w:val="2"/>
            <w:vAlign w:val="center"/>
          </w:tcPr>
          <w:p w14:paraId="343F5CBA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5B1112CC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-1+32+1</w:t>
            </w:r>
          </w:p>
        </w:tc>
        <w:tc>
          <w:tcPr>
            <w:tcW w:w="803" w:type="dxa"/>
            <w:vAlign w:val="center"/>
          </w:tcPr>
          <w:p w14:paraId="22DEA617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0603FE7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93</w:t>
            </w:r>
          </w:p>
        </w:tc>
      </w:tr>
      <w:tr w14:paraId="70834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5" w:type="dxa"/>
            <w:vMerge w:val="continue"/>
            <w:vAlign w:val="center"/>
          </w:tcPr>
          <w:p w14:paraId="42FA26D8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5F4BA11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单项工程3</w:t>
            </w:r>
          </w:p>
        </w:tc>
        <w:tc>
          <w:tcPr>
            <w:tcW w:w="1119" w:type="dxa"/>
            <w:vAlign w:val="center"/>
          </w:tcPr>
          <w:p w14:paraId="09F9165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3#栋</w:t>
            </w:r>
          </w:p>
        </w:tc>
        <w:tc>
          <w:tcPr>
            <w:tcW w:w="1201" w:type="dxa"/>
            <w:vAlign w:val="center"/>
          </w:tcPr>
          <w:p w14:paraId="1B936C8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73EF181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26623.24</w:t>
            </w:r>
          </w:p>
        </w:tc>
        <w:tc>
          <w:tcPr>
            <w:tcW w:w="1881" w:type="dxa"/>
            <w:gridSpan w:val="2"/>
            <w:vAlign w:val="center"/>
          </w:tcPr>
          <w:p w14:paraId="51D4AF9F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15DE6D0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-1+32+1</w:t>
            </w:r>
          </w:p>
        </w:tc>
        <w:tc>
          <w:tcPr>
            <w:tcW w:w="803" w:type="dxa"/>
            <w:vAlign w:val="center"/>
          </w:tcPr>
          <w:p w14:paraId="31529E5B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48543D9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99</w:t>
            </w:r>
          </w:p>
        </w:tc>
      </w:tr>
      <w:tr w14:paraId="5C12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5" w:type="dxa"/>
            <w:vMerge w:val="continue"/>
            <w:vAlign w:val="center"/>
          </w:tcPr>
          <w:p w14:paraId="6D8A9211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2F6732B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单项工程4</w:t>
            </w:r>
          </w:p>
        </w:tc>
        <w:tc>
          <w:tcPr>
            <w:tcW w:w="1119" w:type="dxa"/>
            <w:vAlign w:val="center"/>
          </w:tcPr>
          <w:p w14:paraId="2E0208A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4#栋</w:t>
            </w:r>
          </w:p>
        </w:tc>
        <w:tc>
          <w:tcPr>
            <w:tcW w:w="1201" w:type="dxa"/>
            <w:vAlign w:val="center"/>
          </w:tcPr>
          <w:p w14:paraId="06EFB919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9389A06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31055.21</w:t>
            </w:r>
          </w:p>
        </w:tc>
        <w:tc>
          <w:tcPr>
            <w:tcW w:w="1881" w:type="dxa"/>
            <w:gridSpan w:val="2"/>
            <w:vAlign w:val="center"/>
          </w:tcPr>
          <w:p w14:paraId="4AC2F42F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FA51BA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-1+32+1/2</w:t>
            </w:r>
          </w:p>
        </w:tc>
        <w:tc>
          <w:tcPr>
            <w:tcW w:w="803" w:type="dxa"/>
            <w:vAlign w:val="center"/>
          </w:tcPr>
          <w:p w14:paraId="22DF1322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3A0E8B8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99</w:t>
            </w:r>
          </w:p>
        </w:tc>
      </w:tr>
      <w:tr w14:paraId="35D85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5" w:type="dxa"/>
            <w:vMerge w:val="continue"/>
            <w:vAlign w:val="center"/>
          </w:tcPr>
          <w:p w14:paraId="1B1D438A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D409905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单项工程4</w:t>
            </w:r>
          </w:p>
        </w:tc>
        <w:tc>
          <w:tcPr>
            <w:tcW w:w="1119" w:type="dxa"/>
            <w:vAlign w:val="center"/>
          </w:tcPr>
          <w:p w14:paraId="13BB2D8A"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地下室</w:t>
            </w:r>
          </w:p>
        </w:tc>
        <w:tc>
          <w:tcPr>
            <w:tcW w:w="1201" w:type="dxa"/>
            <w:vAlign w:val="center"/>
          </w:tcPr>
          <w:p w14:paraId="71889E3D"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0F0A40E9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25463.46</w:t>
            </w:r>
          </w:p>
        </w:tc>
        <w:tc>
          <w:tcPr>
            <w:tcW w:w="1881" w:type="dxa"/>
            <w:gridSpan w:val="2"/>
            <w:vAlign w:val="center"/>
          </w:tcPr>
          <w:p w14:paraId="0C882246"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7D667739"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-1</w:t>
            </w:r>
          </w:p>
        </w:tc>
        <w:tc>
          <w:tcPr>
            <w:tcW w:w="803" w:type="dxa"/>
            <w:vAlign w:val="center"/>
          </w:tcPr>
          <w:p w14:paraId="6C8C0742"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0EEE521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93</w:t>
            </w:r>
          </w:p>
        </w:tc>
      </w:tr>
    </w:tbl>
    <w:p w14:paraId="6EB570CB"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margin" w:tblpXSpec="center" w:tblpY="376"/>
        <w:tblOverlap w:val="never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1488"/>
        <w:gridCol w:w="1497"/>
        <w:gridCol w:w="2184"/>
        <w:gridCol w:w="2250"/>
      </w:tblGrid>
      <w:tr w14:paraId="4715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45" w:type="dxa"/>
            <w:gridSpan w:val="5"/>
            <w:vAlign w:val="center"/>
          </w:tcPr>
          <w:p w14:paraId="28B35453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0CED4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426" w:type="dxa"/>
            <w:vAlign w:val="center"/>
          </w:tcPr>
          <w:p w14:paraId="025AEB74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488" w:type="dxa"/>
            <w:vAlign w:val="center"/>
          </w:tcPr>
          <w:p w14:paraId="68BBA1B3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1497" w:type="dxa"/>
            <w:vAlign w:val="center"/>
          </w:tcPr>
          <w:p w14:paraId="493DE071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84" w:type="dxa"/>
            <w:vAlign w:val="center"/>
          </w:tcPr>
          <w:p w14:paraId="7EB27C4C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250" w:type="dxa"/>
            <w:vAlign w:val="center"/>
          </w:tcPr>
          <w:p w14:paraId="0E8A28B9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</w:tr>
      <w:tr w14:paraId="552E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426" w:type="dxa"/>
            <w:vAlign w:val="center"/>
          </w:tcPr>
          <w:p w14:paraId="3D59F44C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vAlign w:val="center"/>
          </w:tcPr>
          <w:p w14:paraId="114B9EBE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项目经理</w:t>
            </w:r>
          </w:p>
        </w:tc>
        <w:tc>
          <w:tcPr>
            <w:tcW w:w="1497" w:type="dxa"/>
            <w:vAlign w:val="center"/>
          </w:tcPr>
          <w:p w14:paraId="48E93388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原项目经理：张钧</w:t>
            </w:r>
          </w:p>
        </w:tc>
        <w:tc>
          <w:tcPr>
            <w:tcW w:w="2184" w:type="dxa"/>
            <w:vAlign w:val="center"/>
          </w:tcPr>
          <w:p w14:paraId="39FDD1C8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432929198303******</w:t>
            </w:r>
          </w:p>
        </w:tc>
        <w:tc>
          <w:tcPr>
            <w:tcW w:w="2250" w:type="dxa"/>
            <w:vAlign w:val="center"/>
          </w:tcPr>
          <w:p w14:paraId="5D0469DF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湘143151770373</w:t>
            </w:r>
          </w:p>
        </w:tc>
      </w:tr>
      <w:tr w14:paraId="44B7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426" w:type="dxa"/>
            <w:vAlign w:val="center"/>
          </w:tcPr>
          <w:p w14:paraId="123DCF0E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vAlign w:val="center"/>
          </w:tcPr>
          <w:p w14:paraId="0FF3A735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项目经理</w:t>
            </w:r>
          </w:p>
        </w:tc>
        <w:tc>
          <w:tcPr>
            <w:tcW w:w="1497" w:type="dxa"/>
            <w:vAlign w:val="center"/>
          </w:tcPr>
          <w:p w14:paraId="38881EDF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唐华旭</w:t>
            </w:r>
          </w:p>
        </w:tc>
        <w:tc>
          <w:tcPr>
            <w:tcW w:w="2184" w:type="dxa"/>
            <w:vAlign w:val="center"/>
          </w:tcPr>
          <w:p w14:paraId="317C19BB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432901198207******</w:t>
            </w:r>
          </w:p>
        </w:tc>
        <w:tc>
          <w:tcPr>
            <w:tcW w:w="2250" w:type="dxa"/>
            <w:vAlign w:val="center"/>
          </w:tcPr>
          <w:p w14:paraId="0713A781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湘1432019202003596</w:t>
            </w:r>
          </w:p>
          <w:p w14:paraId="679FE114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湘建安B(2019)1502784</w:t>
            </w:r>
          </w:p>
        </w:tc>
      </w:tr>
      <w:tr w14:paraId="480C2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426" w:type="dxa"/>
            <w:vAlign w:val="center"/>
          </w:tcPr>
          <w:p w14:paraId="3DFAC24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vAlign w:val="center"/>
          </w:tcPr>
          <w:p w14:paraId="737A9AE2">
            <w:pPr>
              <w:jc w:val="center"/>
              <w:rPr>
                <w:rFonts w:hint="eastAsia" w:asci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项目技术负责人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C0553B9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原技术负责人：周骞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6F967A0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430525198609******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7B5A651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B08173010300000254</w:t>
            </w:r>
          </w:p>
        </w:tc>
      </w:tr>
      <w:tr w14:paraId="1F11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426" w:type="dxa"/>
            <w:vAlign w:val="center"/>
          </w:tcPr>
          <w:p w14:paraId="017B2578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vAlign w:val="center"/>
          </w:tcPr>
          <w:p w14:paraId="2016DDE8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项目技术负责人</w:t>
            </w:r>
          </w:p>
        </w:tc>
        <w:tc>
          <w:tcPr>
            <w:tcW w:w="1497" w:type="dxa"/>
            <w:vAlign w:val="center"/>
          </w:tcPr>
          <w:p w14:paraId="530D3B9C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原技术负责人：尹青</w:t>
            </w:r>
          </w:p>
        </w:tc>
        <w:tc>
          <w:tcPr>
            <w:tcW w:w="2184" w:type="dxa"/>
            <w:vAlign w:val="center"/>
          </w:tcPr>
          <w:p w14:paraId="001D9701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430521199107******</w:t>
            </w:r>
          </w:p>
        </w:tc>
        <w:tc>
          <w:tcPr>
            <w:tcW w:w="2250" w:type="dxa"/>
            <w:vAlign w:val="center"/>
          </w:tcPr>
          <w:p w14:paraId="50381050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B08193010300000401</w:t>
            </w:r>
          </w:p>
        </w:tc>
      </w:tr>
      <w:tr w14:paraId="50875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26" w:type="dxa"/>
            <w:shd w:val="clear" w:color="auto" w:fill="auto"/>
            <w:vAlign w:val="center"/>
          </w:tcPr>
          <w:p w14:paraId="3A262FA7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E517B10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项目技术负责人</w:t>
            </w:r>
          </w:p>
        </w:tc>
        <w:tc>
          <w:tcPr>
            <w:tcW w:w="1497" w:type="dxa"/>
            <w:vAlign w:val="center"/>
          </w:tcPr>
          <w:p w14:paraId="0D467809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贺民</w:t>
            </w:r>
          </w:p>
        </w:tc>
        <w:tc>
          <w:tcPr>
            <w:tcW w:w="2184" w:type="dxa"/>
            <w:vAlign w:val="center"/>
          </w:tcPr>
          <w:p w14:paraId="1E8A970F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430407198608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  <w:tc>
          <w:tcPr>
            <w:tcW w:w="2250" w:type="dxa"/>
            <w:vAlign w:val="center"/>
          </w:tcPr>
          <w:p w14:paraId="5624D9DB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A08221000000005232</w:t>
            </w:r>
          </w:p>
        </w:tc>
      </w:tr>
      <w:tr w14:paraId="2537E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26" w:type="dxa"/>
            <w:shd w:val="clear" w:color="auto" w:fill="auto"/>
            <w:vAlign w:val="center"/>
          </w:tcPr>
          <w:p w14:paraId="5C854B6F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D218D5F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497" w:type="dxa"/>
            <w:vAlign w:val="center"/>
          </w:tcPr>
          <w:p w14:paraId="3F0CB5B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原施工员：</w:t>
            </w:r>
          </w:p>
          <w:p w14:paraId="24B7B2F8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卜伟元</w:t>
            </w:r>
          </w:p>
        </w:tc>
        <w:tc>
          <w:tcPr>
            <w:tcW w:w="2184" w:type="dxa"/>
            <w:vAlign w:val="center"/>
          </w:tcPr>
          <w:p w14:paraId="5B05D9A0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430721197911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  <w:tc>
          <w:tcPr>
            <w:tcW w:w="2250" w:type="dxa"/>
            <w:vAlign w:val="center"/>
          </w:tcPr>
          <w:p w14:paraId="48DAD3AD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43171010044067</w:t>
            </w:r>
          </w:p>
        </w:tc>
      </w:tr>
      <w:tr w14:paraId="3F824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26" w:type="dxa"/>
            <w:shd w:val="clear" w:color="auto" w:fill="auto"/>
            <w:vAlign w:val="center"/>
          </w:tcPr>
          <w:p w14:paraId="40FE1D54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25600F5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497" w:type="dxa"/>
            <w:vAlign w:val="center"/>
          </w:tcPr>
          <w:p w14:paraId="043CF20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原施工员：</w:t>
            </w:r>
          </w:p>
          <w:p w14:paraId="5D9C492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刘远景</w:t>
            </w:r>
          </w:p>
        </w:tc>
        <w:tc>
          <w:tcPr>
            <w:tcW w:w="2184" w:type="dxa"/>
            <w:vAlign w:val="center"/>
          </w:tcPr>
          <w:p w14:paraId="585015FA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420921199205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  <w:tc>
          <w:tcPr>
            <w:tcW w:w="2250" w:type="dxa"/>
            <w:vAlign w:val="center"/>
          </w:tcPr>
          <w:p w14:paraId="282F5F45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43171040000891</w:t>
            </w:r>
          </w:p>
        </w:tc>
      </w:tr>
      <w:tr w14:paraId="1B371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26" w:type="dxa"/>
            <w:shd w:val="clear" w:color="auto" w:fill="auto"/>
            <w:vAlign w:val="center"/>
          </w:tcPr>
          <w:p w14:paraId="439845B8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99DC94B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56DB6E83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原施工员：</w:t>
            </w:r>
          </w:p>
          <w:p w14:paraId="1C63964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唐亮</w:t>
            </w:r>
          </w:p>
        </w:tc>
        <w:tc>
          <w:tcPr>
            <w:tcW w:w="2184" w:type="dxa"/>
            <w:vAlign w:val="center"/>
          </w:tcPr>
          <w:p w14:paraId="2A6DCD26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430405198804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  <w:tc>
          <w:tcPr>
            <w:tcW w:w="2250" w:type="dxa"/>
            <w:vAlign w:val="center"/>
          </w:tcPr>
          <w:p w14:paraId="39FA613D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43171010023065</w:t>
            </w:r>
          </w:p>
        </w:tc>
      </w:tr>
      <w:tr w14:paraId="6469D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26" w:type="dxa"/>
            <w:shd w:val="clear" w:color="auto" w:fill="auto"/>
            <w:vAlign w:val="center"/>
          </w:tcPr>
          <w:p w14:paraId="7BC37221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7537152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9B4E72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原施工员：</w:t>
            </w:r>
          </w:p>
          <w:p w14:paraId="476DCEF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兰志良</w:t>
            </w:r>
          </w:p>
        </w:tc>
        <w:tc>
          <w:tcPr>
            <w:tcW w:w="2184" w:type="dxa"/>
            <w:vAlign w:val="center"/>
          </w:tcPr>
          <w:p w14:paraId="73595F70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430181197406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  <w:tc>
          <w:tcPr>
            <w:tcW w:w="2250" w:type="dxa"/>
            <w:vAlign w:val="center"/>
          </w:tcPr>
          <w:p w14:paraId="7D79358F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43171010023068</w:t>
            </w:r>
          </w:p>
        </w:tc>
      </w:tr>
      <w:tr w14:paraId="677DA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26" w:type="dxa"/>
            <w:shd w:val="clear" w:color="auto" w:fill="auto"/>
            <w:vAlign w:val="center"/>
          </w:tcPr>
          <w:p w14:paraId="3B888985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8DD333A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49ADB43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原施工员：</w:t>
            </w:r>
          </w:p>
          <w:p w14:paraId="08596B78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周德华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0F838D43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430322199711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F23414B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0432010100003000279</w:t>
            </w:r>
          </w:p>
        </w:tc>
      </w:tr>
      <w:tr w14:paraId="2D6D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26" w:type="dxa"/>
            <w:shd w:val="clear" w:color="auto" w:fill="auto"/>
            <w:vAlign w:val="center"/>
          </w:tcPr>
          <w:p w14:paraId="323B53DF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F343F5E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5CB1F6D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原施工员：</w:t>
            </w:r>
          </w:p>
          <w:p w14:paraId="7601C6C6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刘航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9BAB4AE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430521199610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FEA90E3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0432010100003000268</w:t>
            </w:r>
          </w:p>
        </w:tc>
      </w:tr>
      <w:tr w14:paraId="5812F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26" w:type="dxa"/>
            <w:vAlign w:val="center"/>
          </w:tcPr>
          <w:p w14:paraId="0AE619CD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vAlign w:val="center"/>
          </w:tcPr>
          <w:p w14:paraId="3BBBD40C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497" w:type="dxa"/>
            <w:vAlign w:val="center"/>
          </w:tcPr>
          <w:p w14:paraId="1B08982A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覃政文</w:t>
            </w:r>
          </w:p>
        </w:tc>
        <w:tc>
          <w:tcPr>
            <w:tcW w:w="2184" w:type="dxa"/>
            <w:vAlign w:val="center"/>
          </w:tcPr>
          <w:p w14:paraId="316C6D27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430302196501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  <w:tc>
          <w:tcPr>
            <w:tcW w:w="2250" w:type="dxa"/>
            <w:vAlign w:val="center"/>
          </w:tcPr>
          <w:p w14:paraId="6D097FCF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43171030002779</w:t>
            </w:r>
          </w:p>
        </w:tc>
      </w:tr>
      <w:tr w14:paraId="3B601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26" w:type="dxa"/>
            <w:shd w:val="clear" w:color="auto" w:fill="auto"/>
            <w:vAlign w:val="center"/>
          </w:tcPr>
          <w:p w14:paraId="56DDD153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D2DC3FA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497" w:type="dxa"/>
            <w:vAlign w:val="center"/>
          </w:tcPr>
          <w:p w14:paraId="5FFBB39B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何林</w:t>
            </w:r>
          </w:p>
        </w:tc>
        <w:tc>
          <w:tcPr>
            <w:tcW w:w="2184" w:type="dxa"/>
            <w:vAlign w:val="center"/>
          </w:tcPr>
          <w:p w14:paraId="35987434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430522199508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  <w:tc>
          <w:tcPr>
            <w:tcW w:w="2250" w:type="dxa"/>
            <w:vAlign w:val="center"/>
          </w:tcPr>
          <w:p w14:paraId="36D592B9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0432110100003000466</w:t>
            </w:r>
          </w:p>
        </w:tc>
      </w:tr>
      <w:tr w14:paraId="3674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26" w:type="dxa"/>
            <w:shd w:val="clear" w:color="auto" w:fill="auto"/>
            <w:vAlign w:val="center"/>
          </w:tcPr>
          <w:p w14:paraId="7F8CA099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DC1ED8E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497" w:type="dxa"/>
            <w:vAlign w:val="center"/>
          </w:tcPr>
          <w:p w14:paraId="5D234BB8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张兵</w:t>
            </w:r>
          </w:p>
        </w:tc>
        <w:tc>
          <w:tcPr>
            <w:tcW w:w="2184" w:type="dxa"/>
            <w:vAlign w:val="center"/>
          </w:tcPr>
          <w:p w14:paraId="0B75539C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430981199208******</w:t>
            </w:r>
          </w:p>
        </w:tc>
        <w:tc>
          <w:tcPr>
            <w:tcW w:w="2250" w:type="dxa"/>
            <w:vAlign w:val="center"/>
          </w:tcPr>
          <w:p w14:paraId="5C53CE5B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0432010194308000891</w:t>
            </w:r>
          </w:p>
        </w:tc>
      </w:tr>
      <w:tr w14:paraId="7750B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26" w:type="dxa"/>
            <w:vAlign w:val="center"/>
          </w:tcPr>
          <w:p w14:paraId="6CE4F7AC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vAlign w:val="center"/>
          </w:tcPr>
          <w:p w14:paraId="5B3EA1B4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497" w:type="dxa"/>
            <w:vAlign w:val="center"/>
          </w:tcPr>
          <w:p w14:paraId="2369406C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彭洁</w:t>
            </w:r>
          </w:p>
        </w:tc>
        <w:tc>
          <w:tcPr>
            <w:tcW w:w="2184" w:type="dxa"/>
            <w:vAlign w:val="center"/>
          </w:tcPr>
          <w:p w14:paraId="3F3BB53C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430302196609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  <w:tc>
          <w:tcPr>
            <w:tcW w:w="2250" w:type="dxa"/>
            <w:vAlign w:val="center"/>
          </w:tcPr>
          <w:p w14:paraId="6466FD15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43171030001167</w:t>
            </w:r>
          </w:p>
        </w:tc>
      </w:tr>
      <w:tr w14:paraId="25114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26" w:type="dxa"/>
            <w:shd w:val="clear" w:color="auto" w:fill="auto"/>
            <w:vAlign w:val="center"/>
          </w:tcPr>
          <w:p w14:paraId="37864477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D60E8D0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质量员</w:t>
            </w:r>
          </w:p>
        </w:tc>
        <w:tc>
          <w:tcPr>
            <w:tcW w:w="1497" w:type="dxa"/>
            <w:vAlign w:val="center"/>
          </w:tcPr>
          <w:p w14:paraId="3420836D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原质量员：</w:t>
            </w:r>
          </w:p>
          <w:p w14:paraId="07E9CE5C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成峰</w:t>
            </w:r>
          </w:p>
        </w:tc>
        <w:tc>
          <w:tcPr>
            <w:tcW w:w="2184" w:type="dxa"/>
            <w:vAlign w:val="center"/>
          </w:tcPr>
          <w:p w14:paraId="6FE2C8B5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432501196809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  <w:tc>
          <w:tcPr>
            <w:tcW w:w="2250" w:type="dxa"/>
            <w:vAlign w:val="center"/>
          </w:tcPr>
          <w:p w14:paraId="2175903C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43171060008499</w:t>
            </w:r>
          </w:p>
        </w:tc>
      </w:tr>
      <w:tr w14:paraId="1073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26" w:type="dxa"/>
            <w:shd w:val="clear" w:color="auto" w:fill="auto"/>
            <w:vAlign w:val="center"/>
          </w:tcPr>
          <w:p w14:paraId="6D9E12C8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6B136B5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质量员</w:t>
            </w:r>
          </w:p>
        </w:tc>
        <w:tc>
          <w:tcPr>
            <w:tcW w:w="1497" w:type="dxa"/>
            <w:vAlign w:val="center"/>
          </w:tcPr>
          <w:p w14:paraId="32E01B5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原质量员：</w:t>
            </w:r>
          </w:p>
          <w:p w14:paraId="33E33775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杨文均</w:t>
            </w:r>
          </w:p>
        </w:tc>
        <w:tc>
          <w:tcPr>
            <w:tcW w:w="2184" w:type="dxa"/>
            <w:vAlign w:val="center"/>
          </w:tcPr>
          <w:p w14:paraId="1F4FB542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420984198402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  <w:tc>
          <w:tcPr>
            <w:tcW w:w="2250" w:type="dxa"/>
            <w:vAlign w:val="center"/>
          </w:tcPr>
          <w:p w14:paraId="384FF708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43171060020342</w:t>
            </w:r>
          </w:p>
        </w:tc>
      </w:tr>
      <w:tr w14:paraId="4F0E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26" w:type="dxa"/>
            <w:vAlign w:val="center"/>
          </w:tcPr>
          <w:p w14:paraId="3FC263C8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vAlign w:val="center"/>
          </w:tcPr>
          <w:p w14:paraId="00C8A33B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质量员</w:t>
            </w:r>
          </w:p>
        </w:tc>
        <w:tc>
          <w:tcPr>
            <w:tcW w:w="1497" w:type="dxa"/>
            <w:vAlign w:val="center"/>
          </w:tcPr>
          <w:p w14:paraId="74C43078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原质量员：</w:t>
            </w:r>
          </w:p>
          <w:p w14:paraId="0FA2EA82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杨康</w:t>
            </w:r>
          </w:p>
        </w:tc>
        <w:tc>
          <w:tcPr>
            <w:tcW w:w="2184" w:type="dxa"/>
            <w:vAlign w:val="center"/>
          </w:tcPr>
          <w:p w14:paraId="1F7815FE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430581199403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  <w:tc>
          <w:tcPr>
            <w:tcW w:w="2250" w:type="dxa"/>
            <w:vAlign w:val="center"/>
          </w:tcPr>
          <w:p w14:paraId="6F1038BC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43171060016942</w:t>
            </w:r>
          </w:p>
        </w:tc>
      </w:tr>
      <w:tr w14:paraId="0F45E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426" w:type="dxa"/>
            <w:shd w:val="clear" w:color="auto" w:fill="auto"/>
            <w:vAlign w:val="center"/>
          </w:tcPr>
          <w:p w14:paraId="13F6F823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E26EA0D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质量员</w:t>
            </w:r>
          </w:p>
        </w:tc>
        <w:tc>
          <w:tcPr>
            <w:tcW w:w="1497" w:type="dxa"/>
            <w:vAlign w:val="center"/>
          </w:tcPr>
          <w:p w14:paraId="7D70593C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高翔</w:t>
            </w:r>
          </w:p>
        </w:tc>
        <w:tc>
          <w:tcPr>
            <w:tcW w:w="2184" w:type="dxa"/>
            <w:vAlign w:val="center"/>
          </w:tcPr>
          <w:p w14:paraId="303ECF7C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360302198903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  <w:tc>
          <w:tcPr>
            <w:tcW w:w="2250" w:type="dxa"/>
            <w:vAlign w:val="center"/>
          </w:tcPr>
          <w:p w14:paraId="3BF2D1CD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0432110800003000047</w:t>
            </w:r>
          </w:p>
        </w:tc>
      </w:tr>
      <w:tr w14:paraId="6EA7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426" w:type="dxa"/>
            <w:vAlign w:val="center"/>
          </w:tcPr>
          <w:p w14:paraId="3202BAAB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vAlign w:val="center"/>
          </w:tcPr>
          <w:p w14:paraId="66D5CD69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质量员</w:t>
            </w:r>
          </w:p>
        </w:tc>
        <w:tc>
          <w:tcPr>
            <w:tcW w:w="1497" w:type="dxa"/>
            <w:vAlign w:val="center"/>
          </w:tcPr>
          <w:p w14:paraId="05C85146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周宇聪</w:t>
            </w:r>
          </w:p>
        </w:tc>
        <w:tc>
          <w:tcPr>
            <w:tcW w:w="2184" w:type="dxa"/>
            <w:vAlign w:val="center"/>
          </w:tcPr>
          <w:p w14:paraId="184145DA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430681199707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  <w:tc>
          <w:tcPr>
            <w:tcW w:w="2250" w:type="dxa"/>
            <w:vAlign w:val="center"/>
          </w:tcPr>
          <w:p w14:paraId="5C7A0824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0432010600003000150</w:t>
            </w:r>
          </w:p>
        </w:tc>
      </w:tr>
      <w:tr w14:paraId="60DDB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426" w:type="dxa"/>
            <w:shd w:val="clear" w:color="auto" w:fill="auto"/>
            <w:vAlign w:val="center"/>
          </w:tcPr>
          <w:p w14:paraId="3FEF5CC5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8E97F32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497" w:type="dxa"/>
            <w:vAlign w:val="center"/>
          </w:tcPr>
          <w:p w14:paraId="6F457D9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原安全员：</w:t>
            </w:r>
          </w:p>
          <w:p w14:paraId="0AD3D489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朱建平</w:t>
            </w:r>
          </w:p>
        </w:tc>
        <w:tc>
          <w:tcPr>
            <w:tcW w:w="2184" w:type="dxa"/>
            <w:vAlign w:val="center"/>
          </w:tcPr>
          <w:p w14:paraId="762D89D2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430322197005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  <w:tc>
          <w:tcPr>
            <w:tcW w:w="2250" w:type="dxa"/>
            <w:vAlign w:val="center"/>
          </w:tcPr>
          <w:p w14:paraId="05C74F07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43152020018342</w:t>
            </w:r>
          </w:p>
        </w:tc>
      </w:tr>
      <w:tr w14:paraId="3B344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426" w:type="dxa"/>
            <w:shd w:val="clear" w:color="auto" w:fill="auto"/>
            <w:vAlign w:val="center"/>
          </w:tcPr>
          <w:p w14:paraId="1D44EA4F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8A1DAA1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497" w:type="dxa"/>
            <w:vAlign w:val="center"/>
          </w:tcPr>
          <w:p w14:paraId="2BC93EF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原安全员：</w:t>
            </w:r>
          </w:p>
          <w:p w14:paraId="6F7807CB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刘雄</w:t>
            </w:r>
          </w:p>
        </w:tc>
        <w:tc>
          <w:tcPr>
            <w:tcW w:w="2184" w:type="dxa"/>
            <w:vAlign w:val="center"/>
          </w:tcPr>
          <w:p w14:paraId="17B54401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430122198802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  <w:tc>
          <w:tcPr>
            <w:tcW w:w="2250" w:type="dxa"/>
            <w:vAlign w:val="center"/>
          </w:tcPr>
          <w:p w14:paraId="210E5CCA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43152020018551</w:t>
            </w:r>
          </w:p>
        </w:tc>
      </w:tr>
      <w:tr w14:paraId="4FF42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426" w:type="dxa"/>
            <w:shd w:val="clear" w:color="auto" w:fill="auto"/>
            <w:vAlign w:val="center"/>
          </w:tcPr>
          <w:p w14:paraId="6C5A0AF8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A174975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497" w:type="dxa"/>
            <w:vAlign w:val="center"/>
          </w:tcPr>
          <w:p w14:paraId="7BB93B6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原安全员：</w:t>
            </w:r>
          </w:p>
          <w:p w14:paraId="6B2FA5B7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陈钢</w:t>
            </w:r>
          </w:p>
        </w:tc>
        <w:tc>
          <w:tcPr>
            <w:tcW w:w="2184" w:type="dxa"/>
            <w:vAlign w:val="center"/>
          </w:tcPr>
          <w:p w14:paraId="499D0813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430302197005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  <w:tc>
          <w:tcPr>
            <w:tcW w:w="2250" w:type="dxa"/>
            <w:vAlign w:val="center"/>
          </w:tcPr>
          <w:p w14:paraId="79F6DA43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43152020018528</w:t>
            </w:r>
          </w:p>
        </w:tc>
      </w:tr>
      <w:tr w14:paraId="41047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426" w:type="dxa"/>
            <w:shd w:val="clear" w:color="auto" w:fill="auto"/>
            <w:vAlign w:val="center"/>
          </w:tcPr>
          <w:p w14:paraId="67FEB0D0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8D6C2AF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401DB90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原安全员：</w:t>
            </w:r>
          </w:p>
          <w:p w14:paraId="1E179DAB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付豪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6E7F677D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430281199703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AF3044F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湘建安C3（2020）1504663</w:t>
            </w:r>
          </w:p>
        </w:tc>
      </w:tr>
      <w:tr w14:paraId="0D71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426" w:type="dxa"/>
            <w:shd w:val="clear" w:color="auto" w:fill="auto"/>
            <w:vAlign w:val="center"/>
          </w:tcPr>
          <w:p w14:paraId="175EC647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ED58EAC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5B41F1D5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原安全员：</w:t>
            </w:r>
          </w:p>
          <w:p w14:paraId="3748C094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贺民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BF3E810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430407198608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1B0CA18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湘建安C1（2019）0200031</w:t>
            </w:r>
          </w:p>
        </w:tc>
      </w:tr>
      <w:tr w14:paraId="77117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426" w:type="dxa"/>
            <w:shd w:val="clear" w:color="auto" w:fill="auto"/>
            <w:vAlign w:val="center"/>
          </w:tcPr>
          <w:p w14:paraId="27E90080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2B8F07D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497" w:type="dxa"/>
            <w:vAlign w:val="center"/>
          </w:tcPr>
          <w:p w14:paraId="5ACD4CDB"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刘航</w:t>
            </w:r>
          </w:p>
        </w:tc>
        <w:tc>
          <w:tcPr>
            <w:tcW w:w="2184" w:type="dxa"/>
            <w:vAlign w:val="center"/>
          </w:tcPr>
          <w:p w14:paraId="38997929">
            <w:pPr>
              <w:jc w:val="center"/>
              <w:rPr>
                <w:rFonts w:hint="default" w:ascii="仿宋_GB2312" w:eastAsia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430521199610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  <w:tc>
          <w:tcPr>
            <w:tcW w:w="2250" w:type="dxa"/>
            <w:vAlign w:val="center"/>
          </w:tcPr>
          <w:p w14:paraId="368D608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0432120200003000261</w:t>
            </w:r>
          </w:p>
        </w:tc>
      </w:tr>
      <w:tr w14:paraId="27A90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426" w:type="dxa"/>
            <w:vAlign w:val="center"/>
          </w:tcPr>
          <w:p w14:paraId="434B98A8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vAlign w:val="center"/>
          </w:tcPr>
          <w:p w14:paraId="4BDD5490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497" w:type="dxa"/>
            <w:vAlign w:val="center"/>
          </w:tcPr>
          <w:p w14:paraId="2C9057C0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朱少仁</w:t>
            </w:r>
          </w:p>
        </w:tc>
        <w:tc>
          <w:tcPr>
            <w:tcW w:w="2184" w:type="dxa"/>
            <w:vAlign w:val="center"/>
          </w:tcPr>
          <w:p w14:paraId="1C0ACCE1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430322196204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  <w:tc>
          <w:tcPr>
            <w:tcW w:w="2250" w:type="dxa"/>
            <w:vAlign w:val="center"/>
          </w:tcPr>
          <w:p w14:paraId="3AA2FE79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湘建安C2（2018）1551108</w:t>
            </w:r>
          </w:p>
        </w:tc>
      </w:tr>
      <w:tr w14:paraId="50C11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426" w:type="dxa"/>
            <w:vAlign w:val="center"/>
          </w:tcPr>
          <w:p w14:paraId="29F49F5A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vAlign w:val="center"/>
          </w:tcPr>
          <w:p w14:paraId="4785BEBD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497" w:type="dxa"/>
            <w:vAlign w:val="center"/>
          </w:tcPr>
          <w:p w14:paraId="13DCA1E6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唐金波</w:t>
            </w:r>
          </w:p>
        </w:tc>
        <w:tc>
          <w:tcPr>
            <w:tcW w:w="2184" w:type="dxa"/>
            <w:vAlign w:val="center"/>
          </w:tcPr>
          <w:p w14:paraId="259DA7CB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430124199402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  <w:tc>
          <w:tcPr>
            <w:tcW w:w="2250" w:type="dxa"/>
            <w:vAlign w:val="center"/>
          </w:tcPr>
          <w:p w14:paraId="4C315497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0432120200003000486</w:t>
            </w:r>
          </w:p>
        </w:tc>
      </w:tr>
      <w:tr w14:paraId="508E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26" w:type="dxa"/>
            <w:vAlign w:val="center"/>
          </w:tcPr>
          <w:p w14:paraId="3F24BEB6"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五矿二十三冶建设集团有限公司</w:t>
            </w:r>
          </w:p>
        </w:tc>
        <w:tc>
          <w:tcPr>
            <w:tcW w:w="1488" w:type="dxa"/>
            <w:vAlign w:val="center"/>
          </w:tcPr>
          <w:p w14:paraId="1055601B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497" w:type="dxa"/>
            <w:vAlign w:val="center"/>
          </w:tcPr>
          <w:p w14:paraId="16700447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张占通</w:t>
            </w:r>
          </w:p>
        </w:tc>
        <w:tc>
          <w:tcPr>
            <w:tcW w:w="2184" w:type="dxa"/>
            <w:vAlign w:val="center"/>
          </w:tcPr>
          <w:p w14:paraId="69D3C2FF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430103196201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  <w:tc>
          <w:tcPr>
            <w:tcW w:w="2250" w:type="dxa"/>
            <w:vAlign w:val="center"/>
          </w:tcPr>
          <w:p w14:paraId="4E23BD43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湘建安C2（2018）1550063</w:t>
            </w:r>
          </w:p>
        </w:tc>
      </w:tr>
      <w:tr w14:paraId="2A116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26" w:type="dxa"/>
            <w:shd w:val="clear" w:color="auto" w:fill="auto"/>
            <w:vAlign w:val="center"/>
          </w:tcPr>
          <w:p w14:paraId="51BA1286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湖南建科工程项目管理有限公司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81E45F1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总监理工程师</w:t>
            </w:r>
          </w:p>
        </w:tc>
        <w:tc>
          <w:tcPr>
            <w:tcW w:w="1497" w:type="dxa"/>
            <w:vAlign w:val="center"/>
          </w:tcPr>
          <w:p w14:paraId="3E424173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原总监理工程师：马建刚</w:t>
            </w:r>
          </w:p>
        </w:tc>
        <w:tc>
          <w:tcPr>
            <w:tcW w:w="2184" w:type="dxa"/>
            <w:vAlign w:val="center"/>
          </w:tcPr>
          <w:p w14:paraId="315D3622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430121197208******</w:t>
            </w:r>
          </w:p>
        </w:tc>
        <w:tc>
          <w:tcPr>
            <w:tcW w:w="2250" w:type="dxa"/>
            <w:vAlign w:val="center"/>
          </w:tcPr>
          <w:p w14:paraId="3AC75A0E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43006321</w:t>
            </w:r>
          </w:p>
        </w:tc>
      </w:tr>
      <w:tr w14:paraId="420DA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26" w:type="dxa"/>
            <w:vAlign w:val="center"/>
          </w:tcPr>
          <w:p w14:paraId="5E1B9A8D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湖南建科工程项目管理有限公司</w:t>
            </w:r>
          </w:p>
        </w:tc>
        <w:tc>
          <w:tcPr>
            <w:tcW w:w="1488" w:type="dxa"/>
            <w:vAlign w:val="center"/>
          </w:tcPr>
          <w:p w14:paraId="081B7BFF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总监理工程师</w:t>
            </w:r>
          </w:p>
        </w:tc>
        <w:tc>
          <w:tcPr>
            <w:tcW w:w="1497" w:type="dxa"/>
            <w:vAlign w:val="center"/>
          </w:tcPr>
          <w:p w14:paraId="21F5517A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钟承志</w:t>
            </w:r>
          </w:p>
        </w:tc>
        <w:tc>
          <w:tcPr>
            <w:tcW w:w="2184" w:type="dxa"/>
            <w:vAlign w:val="center"/>
          </w:tcPr>
          <w:p w14:paraId="1833DB51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432524197002******</w:t>
            </w:r>
          </w:p>
        </w:tc>
        <w:tc>
          <w:tcPr>
            <w:tcW w:w="2250" w:type="dxa"/>
            <w:vAlign w:val="center"/>
          </w:tcPr>
          <w:p w14:paraId="5C021C29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31013603</w:t>
            </w:r>
          </w:p>
        </w:tc>
      </w:tr>
      <w:tr w14:paraId="63688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26" w:type="dxa"/>
            <w:shd w:val="clear" w:color="auto" w:fill="auto"/>
            <w:vAlign w:val="center"/>
          </w:tcPr>
          <w:p w14:paraId="7FDB4611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湖南建科工程项目管理有限公司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C5E497C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监理员</w:t>
            </w:r>
          </w:p>
        </w:tc>
        <w:tc>
          <w:tcPr>
            <w:tcW w:w="1497" w:type="dxa"/>
            <w:vAlign w:val="center"/>
          </w:tcPr>
          <w:p w14:paraId="1FBD337A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夏龙辉</w:t>
            </w:r>
          </w:p>
        </w:tc>
        <w:tc>
          <w:tcPr>
            <w:tcW w:w="2184" w:type="dxa"/>
            <w:vAlign w:val="center"/>
          </w:tcPr>
          <w:p w14:paraId="4C933B01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430981198704******</w:t>
            </w:r>
          </w:p>
        </w:tc>
        <w:tc>
          <w:tcPr>
            <w:tcW w:w="2250" w:type="dxa"/>
            <w:vAlign w:val="center"/>
          </w:tcPr>
          <w:p w14:paraId="24C51C5D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XY19-A0313</w:t>
            </w:r>
          </w:p>
        </w:tc>
      </w:tr>
      <w:tr w14:paraId="4826C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26" w:type="dxa"/>
            <w:shd w:val="clear" w:color="auto" w:fill="auto"/>
            <w:vAlign w:val="center"/>
          </w:tcPr>
          <w:p w14:paraId="65D1CEB7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湖南建科工程项目管理有限公司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C4C012E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监理员</w:t>
            </w:r>
          </w:p>
        </w:tc>
        <w:tc>
          <w:tcPr>
            <w:tcW w:w="1497" w:type="dxa"/>
            <w:vAlign w:val="center"/>
          </w:tcPr>
          <w:p w14:paraId="5DA14E71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孙艳红</w:t>
            </w:r>
          </w:p>
        </w:tc>
        <w:tc>
          <w:tcPr>
            <w:tcW w:w="2184" w:type="dxa"/>
            <w:vAlign w:val="center"/>
          </w:tcPr>
          <w:p w14:paraId="2656A609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430124199002******</w:t>
            </w:r>
          </w:p>
        </w:tc>
        <w:tc>
          <w:tcPr>
            <w:tcW w:w="2250" w:type="dxa"/>
            <w:vAlign w:val="center"/>
          </w:tcPr>
          <w:p w14:paraId="3C20333A">
            <w:pPr>
              <w:jc w:val="center"/>
              <w:rPr>
                <w:rFonts w:hint="default" w:ascii="仿宋_GB2312" w:eastAsia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XY15-A0463</w:t>
            </w:r>
          </w:p>
        </w:tc>
      </w:tr>
      <w:tr w14:paraId="0D2A5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26" w:type="dxa"/>
            <w:vAlign w:val="center"/>
          </w:tcPr>
          <w:p w14:paraId="4E2A7458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湖南建科工程项目管理有限公司</w:t>
            </w:r>
          </w:p>
        </w:tc>
        <w:tc>
          <w:tcPr>
            <w:tcW w:w="1488" w:type="dxa"/>
            <w:vAlign w:val="center"/>
          </w:tcPr>
          <w:p w14:paraId="4BB24929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专业监理工程师</w:t>
            </w:r>
          </w:p>
        </w:tc>
        <w:tc>
          <w:tcPr>
            <w:tcW w:w="1497" w:type="dxa"/>
            <w:vAlign w:val="center"/>
          </w:tcPr>
          <w:p w14:paraId="561D30D0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刘寿国</w:t>
            </w:r>
          </w:p>
        </w:tc>
        <w:tc>
          <w:tcPr>
            <w:tcW w:w="2184" w:type="dxa"/>
            <w:vAlign w:val="center"/>
          </w:tcPr>
          <w:p w14:paraId="2A862BDE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430124196112******</w:t>
            </w:r>
          </w:p>
        </w:tc>
        <w:tc>
          <w:tcPr>
            <w:tcW w:w="2250" w:type="dxa"/>
            <w:vAlign w:val="center"/>
          </w:tcPr>
          <w:p w14:paraId="4DF66522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XS17-A1069</w:t>
            </w:r>
          </w:p>
        </w:tc>
      </w:tr>
      <w:tr w14:paraId="7999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426" w:type="dxa"/>
            <w:vAlign w:val="center"/>
          </w:tcPr>
          <w:p w14:paraId="3CDB8FB1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湖南建科工程项目管理有限公司</w:t>
            </w:r>
          </w:p>
        </w:tc>
        <w:tc>
          <w:tcPr>
            <w:tcW w:w="1488" w:type="dxa"/>
            <w:vAlign w:val="center"/>
          </w:tcPr>
          <w:p w14:paraId="3EB39D9F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监理员</w:t>
            </w:r>
          </w:p>
        </w:tc>
        <w:tc>
          <w:tcPr>
            <w:tcW w:w="1497" w:type="dxa"/>
            <w:vAlign w:val="center"/>
          </w:tcPr>
          <w:p w14:paraId="5890C203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刘先奎</w:t>
            </w:r>
          </w:p>
        </w:tc>
        <w:tc>
          <w:tcPr>
            <w:tcW w:w="2184" w:type="dxa"/>
            <w:vAlign w:val="center"/>
          </w:tcPr>
          <w:p w14:paraId="06387D99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430124196706******</w:t>
            </w:r>
          </w:p>
        </w:tc>
        <w:tc>
          <w:tcPr>
            <w:tcW w:w="2250" w:type="dxa"/>
            <w:vAlign w:val="center"/>
          </w:tcPr>
          <w:p w14:paraId="57B71688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XY17-A2266</w:t>
            </w:r>
          </w:p>
        </w:tc>
      </w:tr>
      <w:tr w14:paraId="54DD1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426" w:type="dxa"/>
            <w:vAlign w:val="center"/>
          </w:tcPr>
          <w:p w14:paraId="108D59FF">
            <w:pPr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湖南建科工程项目管理有限公司</w:t>
            </w:r>
          </w:p>
        </w:tc>
        <w:tc>
          <w:tcPr>
            <w:tcW w:w="1488" w:type="dxa"/>
            <w:vAlign w:val="center"/>
          </w:tcPr>
          <w:p w14:paraId="3900610D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监理员</w:t>
            </w:r>
          </w:p>
        </w:tc>
        <w:tc>
          <w:tcPr>
            <w:tcW w:w="1497" w:type="dxa"/>
            <w:vAlign w:val="center"/>
          </w:tcPr>
          <w:p w14:paraId="2036E9AD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范望月</w:t>
            </w:r>
          </w:p>
        </w:tc>
        <w:tc>
          <w:tcPr>
            <w:tcW w:w="2184" w:type="dxa"/>
            <w:vAlign w:val="center"/>
          </w:tcPr>
          <w:p w14:paraId="333EAD56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430124196505******</w:t>
            </w:r>
          </w:p>
        </w:tc>
        <w:tc>
          <w:tcPr>
            <w:tcW w:w="2250" w:type="dxa"/>
            <w:vAlign w:val="center"/>
          </w:tcPr>
          <w:p w14:paraId="4B8ED162"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XY21-A0406</w:t>
            </w:r>
          </w:p>
        </w:tc>
      </w:tr>
      <w:tr w14:paraId="41AED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426" w:type="dxa"/>
            <w:vAlign w:val="center"/>
          </w:tcPr>
          <w:p w14:paraId="16B81CBE"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 w14:paraId="2EDF8B60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vAlign w:val="center"/>
          </w:tcPr>
          <w:p w14:paraId="41EB0A3E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  <w:vAlign w:val="center"/>
          </w:tcPr>
          <w:p w14:paraId="08DFDDD8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 w14:paraId="5D6A49AB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33B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426" w:type="dxa"/>
            <w:vAlign w:val="center"/>
          </w:tcPr>
          <w:p w14:paraId="6DEEA7C5"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 w14:paraId="15A24CEE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vAlign w:val="center"/>
          </w:tcPr>
          <w:p w14:paraId="44C47010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  <w:vAlign w:val="center"/>
          </w:tcPr>
          <w:p w14:paraId="3CA79405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 w14:paraId="5BE040F9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B7C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426" w:type="dxa"/>
            <w:vAlign w:val="center"/>
          </w:tcPr>
          <w:p w14:paraId="38E8F4C4"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 w14:paraId="4EF08FFC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vAlign w:val="center"/>
          </w:tcPr>
          <w:p w14:paraId="3BB6BE72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  <w:vAlign w:val="center"/>
          </w:tcPr>
          <w:p w14:paraId="5F68A475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 w14:paraId="473765E0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F95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426" w:type="dxa"/>
            <w:vAlign w:val="center"/>
          </w:tcPr>
          <w:p w14:paraId="42DF3C58"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 w14:paraId="1C83B287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vAlign w:val="center"/>
          </w:tcPr>
          <w:p w14:paraId="3C1CBBCD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  <w:vAlign w:val="center"/>
          </w:tcPr>
          <w:p w14:paraId="1C64A8C5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Align w:val="center"/>
          </w:tcPr>
          <w:p w14:paraId="227D8EBF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6"/>
        <w:tblW w:w="9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1183"/>
        <w:gridCol w:w="924"/>
        <w:gridCol w:w="2201"/>
        <w:gridCol w:w="1773"/>
        <w:gridCol w:w="1698"/>
      </w:tblGrid>
      <w:tr w14:paraId="198DB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877" w:type="dxa"/>
            <w:gridSpan w:val="6"/>
            <w:vAlign w:val="center"/>
          </w:tcPr>
          <w:p w14:paraId="5840BC90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设计人员信息表</w:t>
            </w:r>
          </w:p>
        </w:tc>
      </w:tr>
      <w:tr w14:paraId="0E72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8" w:type="dxa"/>
            <w:vAlign w:val="center"/>
          </w:tcPr>
          <w:p w14:paraId="7195FDB0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183" w:type="dxa"/>
            <w:vAlign w:val="center"/>
          </w:tcPr>
          <w:p w14:paraId="4DB824FF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承担角色</w:t>
            </w:r>
          </w:p>
        </w:tc>
        <w:tc>
          <w:tcPr>
            <w:tcW w:w="924" w:type="dxa"/>
            <w:vAlign w:val="center"/>
          </w:tcPr>
          <w:p w14:paraId="3B9BF5EE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01" w:type="dxa"/>
            <w:vAlign w:val="center"/>
          </w:tcPr>
          <w:p w14:paraId="088F3763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773" w:type="dxa"/>
            <w:vAlign w:val="center"/>
          </w:tcPr>
          <w:p w14:paraId="0860406E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执业印章号</w:t>
            </w:r>
          </w:p>
        </w:tc>
        <w:tc>
          <w:tcPr>
            <w:tcW w:w="1698" w:type="dxa"/>
            <w:vAlign w:val="center"/>
          </w:tcPr>
          <w:p w14:paraId="2A35D15C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 w14:paraId="1020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98" w:type="dxa"/>
            <w:vAlign w:val="center"/>
          </w:tcPr>
          <w:p w14:paraId="3542D84F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上海同建强华建筑设计有限公司</w:t>
            </w:r>
          </w:p>
        </w:tc>
        <w:tc>
          <w:tcPr>
            <w:tcW w:w="1183" w:type="dxa"/>
            <w:vAlign w:val="center"/>
          </w:tcPr>
          <w:p w14:paraId="4C08BA40"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专业负责人</w:t>
            </w:r>
          </w:p>
        </w:tc>
        <w:tc>
          <w:tcPr>
            <w:tcW w:w="924" w:type="dxa"/>
            <w:vAlign w:val="center"/>
          </w:tcPr>
          <w:p w14:paraId="2F8B583E"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韦荣锦</w:t>
            </w:r>
          </w:p>
        </w:tc>
        <w:tc>
          <w:tcPr>
            <w:tcW w:w="2201" w:type="dxa"/>
            <w:vAlign w:val="center"/>
          </w:tcPr>
          <w:p w14:paraId="672574EE"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452701197408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</w:t>
            </w:r>
          </w:p>
        </w:tc>
        <w:tc>
          <w:tcPr>
            <w:tcW w:w="1773" w:type="dxa"/>
            <w:vAlign w:val="center"/>
          </w:tcPr>
          <w:p w14:paraId="21E93783"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S073301733</w:t>
            </w:r>
          </w:p>
        </w:tc>
        <w:tc>
          <w:tcPr>
            <w:tcW w:w="1698" w:type="dxa"/>
            <w:vAlign w:val="center"/>
          </w:tcPr>
          <w:p w14:paraId="513855B6"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结构</w:t>
            </w:r>
          </w:p>
        </w:tc>
      </w:tr>
      <w:tr w14:paraId="41D4E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98" w:type="dxa"/>
            <w:vAlign w:val="center"/>
          </w:tcPr>
          <w:p w14:paraId="6EF35F14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 w14:paraId="783395D0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 w14:paraId="6A8F1E99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vAlign w:val="center"/>
          </w:tcPr>
          <w:p w14:paraId="796A6C86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 w14:paraId="68BD732A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 w14:paraId="7BEB5961"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403F2D9"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CE9996">
      <w:pPr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</w:t>
      </w: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2852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2BEDD9FE"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17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OGEyOTI2NDY2OTk4OGM1NDQ0MzBmZDVmMDkwNzgifQ=="/>
    <w:docVar w:name="KSO_WPS_MARK_KEY" w:val="d1c45ca3-64c9-4408-ae99-01f925755c0c"/>
  </w:docVars>
  <w:rsids>
    <w:rsidRoot w:val="00583006"/>
    <w:rsid w:val="00111092"/>
    <w:rsid w:val="001A21E9"/>
    <w:rsid w:val="001A7A26"/>
    <w:rsid w:val="002A1D06"/>
    <w:rsid w:val="0036688D"/>
    <w:rsid w:val="003E30D5"/>
    <w:rsid w:val="00415D1B"/>
    <w:rsid w:val="00496483"/>
    <w:rsid w:val="005358EE"/>
    <w:rsid w:val="00574AF6"/>
    <w:rsid w:val="00583006"/>
    <w:rsid w:val="00631D04"/>
    <w:rsid w:val="0066607D"/>
    <w:rsid w:val="006E4555"/>
    <w:rsid w:val="0074694C"/>
    <w:rsid w:val="008171A6"/>
    <w:rsid w:val="008C6189"/>
    <w:rsid w:val="008F2349"/>
    <w:rsid w:val="009E5242"/>
    <w:rsid w:val="00A34D0C"/>
    <w:rsid w:val="00A5606E"/>
    <w:rsid w:val="00AC13A2"/>
    <w:rsid w:val="00AE4783"/>
    <w:rsid w:val="00B26903"/>
    <w:rsid w:val="00B26E57"/>
    <w:rsid w:val="00BC5032"/>
    <w:rsid w:val="00BE323D"/>
    <w:rsid w:val="00C853A9"/>
    <w:rsid w:val="00CE0BD5"/>
    <w:rsid w:val="00D92ECC"/>
    <w:rsid w:val="00DB0371"/>
    <w:rsid w:val="00E45F29"/>
    <w:rsid w:val="00E62999"/>
    <w:rsid w:val="00F120F6"/>
    <w:rsid w:val="00F77A89"/>
    <w:rsid w:val="0353613C"/>
    <w:rsid w:val="037B2837"/>
    <w:rsid w:val="04881B00"/>
    <w:rsid w:val="05491587"/>
    <w:rsid w:val="05B253F0"/>
    <w:rsid w:val="05D156E5"/>
    <w:rsid w:val="06472A72"/>
    <w:rsid w:val="069942F4"/>
    <w:rsid w:val="06E22AC1"/>
    <w:rsid w:val="084F125F"/>
    <w:rsid w:val="08C64978"/>
    <w:rsid w:val="08DB4E6F"/>
    <w:rsid w:val="09333C55"/>
    <w:rsid w:val="097B18DB"/>
    <w:rsid w:val="09DF61E6"/>
    <w:rsid w:val="0A9C23F4"/>
    <w:rsid w:val="0AF13D75"/>
    <w:rsid w:val="0BC91D8C"/>
    <w:rsid w:val="0BD53167"/>
    <w:rsid w:val="0C031032"/>
    <w:rsid w:val="0C60325E"/>
    <w:rsid w:val="0CCE6D30"/>
    <w:rsid w:val="0CDE3BE3"/>
    <w:rsid w:val="0D494B71"/>
    <w:rsid w:val="0E1A1A2B"/>
    <w:rsid w:val="0EF22179"/>
    <w:rsid w:val="108A44AF"/>
    <w:rsid w:val="12191D3F"/>
    <w:rsid w:val="12220C13"/>
    <w:rsid w:val="12F5053F"/>
    <w:rsid w:val="151B0445"/>
    <w:rsid w:val="15B42539"/>
    <w:rsid w:val="16BF796D"/>
    <w:rsid w:val="16F07747"/>
    <w:rsid w:val="17597011"/>
    <w:rsid w:val="17B4350B"/>
    <w:rsid w:val="19672A93"/>
    <w:rsid w:val="19F03997"/>
    <w:rsid w:val="1A006AD6"/>
    <w:rsid w:val="1B195099"/>
    <w:rsid w:val="1C9F4802"/>
    <w:rsid w:val="1D932003"/>
    <w:rsid w:val="1F864C0F"/>
    <w:rsid w:val="1FA12306"/>
    <w:rsid w:val="20753060"/>
    <w:rsid w:val="210F3652"/>
    <w:rsid w:val="22495F11"/>
    <w:rsid w:val="22FF49A8"/>
    <w:rsid w:val="23BE0EB4"/>
    <w:rsid w:val="23CB7725"/>
    <w:rsid w:val="25192820"/>
    <w:rsid w:val="251C7A5B"/>
    <w:rsid w:val="252D3F30"/>
    <w:rsid w:val="25C14C11"/>
    <w:rsid w:val="25F015C7"/>
    <w:rsid w:val="2641214D"/>
    <w:rsid w:val="265C5151"/>
    <w:rsid w:val="26B81240"/>
    <w:rsid w:val="29AD2131"/>
    <w:rsid w:val="2AF840F2"/>
    <w:rsid w:val="2BAF4D5A"/>
    <w:rsid w:val="2C116483"/>
    <w:rsid w:val="2C1205BC"/>
    <w:rsid w:val="2DC175F7"/>
    <w:rsid w:val="2DD105E3"/>
    <w:rsid w:val="30BE0A65"/>
    <w:rsid w:val="30E25FE5"/>
    <w:rsid w:val="31951E40"/>
    <w:rsid w:val="31A72989"/>
    <w:rsid w:val="33EC6C44"/>
    <w:rsid w:val="350C48A6"/>
    <w:rsid w:val="357A58FB"/>
    <w:rsid w:val="35E17C48"/>
    <w:rsid w:val="36676EA9"/>
    <w:rsid w:val="36FC4DFB"/>
    <w:rsid w:val="37985064"/>
    <w:rsid w:val="37BB60AB"/>
    <w:rsid w:val="381A23E0"/>
    <w:rsid w:val="392221EF"/>
    <w:rsid w:val="3A3805B3"/>
    <w:rsid w:val="3ACE2236"/>
    <w:rsid w:val="3B3D6F2F"/>
    <w:rsid w:val="3B7A274D"/>
    <w:rsid w:val="3B8B39FB"/>
    <w:rsid w:val="3D48288E"/>
    <w:rsid w:val="3DA24025"/>
    <w:rsid w:val="3EB92117"/>
    <w:rsid w:val="3EEF0540"/>
    <w:rsid w:val="3F7F04C5"/>
    <w:rsid w:val="41507CC3"/>
    <w:rsid w:val="42922600"/>
    <w:rsid w:val="43A639BF"/>
    <w:rsid w:val="442E1B0B"/>
    <w:rsid w:val="44842D24"/>
    <w:rsid w:val="44946348"/>
    <w:rsid w:val="449C24C8"/>
    <w:rsid w:val="45685969"/>
    <w:rsid w:val="45A535B6"/>
    <w:rsid w:val="46513EC9"/>
    <w:rsid w:val="46F93588"/>
    <w:rsid w:val="47BF6EED"/>
    <w:rsid w:val="486F344F"/>
    <w:rsid w:val="48F21359"/>
    <w:rsid w:val="49757D92"/>
    <w:rsid w:val="4B2802C5"/>
    <w:rsid w:val="4B6D2A61"/>
    <w:rsid w:val="4BA0203C"/>
    <w:rsid w:val="4C6205A3"/>
    <w:rsid w:val="4C8D0224"/>
    <w:rsid w:val="4D3D2346"/>
    <w:rsid w:val="4E561582"/>
    <w:rsid w:val="4E6930DA"/>
    <w:rsid w:val="4E8567CB"/>
    <w:rsid w:val="4F4B37AF"/>
    <w:rsid w:val="4FA22734"/>
    <w:rsid w:val="4FA30A92"/>
    <w:rsid w:val="501A67CF"/>
    <w:rsid w:val="506C382D"/>
    <w:rsid w:val="508D77CD"/>
    <w:rsid w:val="51461D7F"/>
    <w:rsid w:val="51F815DA"/>
    <w:rsid w:val="53163DF6"/>
    <w:rsid w:val="53CA4C80"/>
    <w:rsid w:val="541428F9"/>
    <w:rsid w:val="54556CA1"/>
    <w:rsid w:val="5491407B"/>
    <w:rsid w:val="550B30A9"/>
    <w:rsid w:val="55C875B4"/>
    <w:rsid w:val="55DF3795"/>
    <w:rsid w:val="5629235F"/>
    <w:rsid w:val="564231BA"/>
    <w:rsid w:val="565D2BD9"/>
    <w:rsid w:val="56F803BC"/>
    <w:rsid w:val="57CC7219"/>
    <w:rsid w:val="57F02930"/>
    <w:rsid w:val="588A3843"/>
    <w:rsid w:val="58B108C1"/>
    <w:rsid w:val="58C73C61"/>
    <w:rsid w:val="596651C8"/>
    <w:rsid w:val="597A65DB"/>
    <w:rsid w:val="59B032D6"/>
    <w:rsid w:val="59C24A11"/>
    <w:rsid w:val="59DD0AF0"/>
    <w:rsid w:val="59E8478C"/>
    <w:rsid w:val="5A733315"/>
    <w:rsid w:val="5B78736C"/>
    <w:rsid w:val="5B863B83"/>
    <w:rsid w:val="5CF8285E"/>
    <w:rsid w:val="5DB17780"/>
    <w:rsid w:val="5E684F6B"/>
    <w:rsid w:val="5E7D447F"/>
    <w:rsid w:val="5ECE1AC8"/>
    <w:rsid w:val="63540195"/>
    <w:rsid w:val="63D05C70"/>
    <w:rsid w:val="65D73958"/>
    <w:rsid w:val="65E479CD"/>
    <w:rsid w:val="672F342E"/>
    <w:rsid w:val="678A20B3"/>
    <w:rsid w:val="679C03B4"/>
    <w:rsid w:val="689E090A"/>
    <w:rsid w:val="692912D3"/>
    <w:rsid w:val="69AC1EA9"/>
    <w:rsid w:val="6A68415C"/>
    <w:rsid w:val="6C4A01BC"/>
    <w:rsid w:val="6CEF1A13"/>
    <w:rsid w:val="6D254FA9"/>
    <w:rsid w:val="6E647D53"/>
    <w:rsid w:val="6F591743"/>
    <w:rsid w:val="6FEA3C0E"/>
    <w:rsid w:val="701E314D"/>
    <w:rsid w:val="70CC2DF0"/>
    <w:rsid w:val="71005B1E"/>
    <w:rsid w:val="710A755B"/>
    <w:rsid w:val="72BA00C5"/>
    <w:rsid w:val="736107D6"/>
    <w:rsid w:val="73CA63D6"/>
    <w:rsid w:val="74C548C0"/>
    <w:rsid w:val="750F1A00"/>
    <w:rsid w:val="755B7F3E"/>
    <w:rsid w:val="759B28FB"/>
    <w:rsid w:val="76617B77"/>
    <w:rsid w:val="76C46A80"/>
    <w:rsid w:val="77C7687D"/>
    <w:rsid w:val="78C92683"/>
    <w:rsid w:val="7A6E0B64"/>
    <w:rsid w:val="7A8D1B22"/>
    <w:rsid w:val="7B852AA4"/>
    <w:rsid w:val="7D826E94"/>
    <w:rsid w:val="7E0129BF"/>
    <w:rsid w:val="7E774687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sz w:val="18"/>
      <w:szCs w:val="18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3078</Words>
  <Characters>5064</Characters>
  <Lines>15</Lines>
  <Paragraphs>4</Paragraphs>
  <TotalTime>4</TotalTime>
  <ScaleCrop>false</ScaleCrop>
  <LinksUpToDate>false</LinksUpToDate>
  <CharactersWithSpaces>5106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2023-07-05T03:49:00Z</dcterms:created>
  <dc:creator>曾玮 192.168.6.230</dc:creator>
  <cp:lastModifiedBy>搁浅的向往</cp:lastModifiedBy>
  <cp:lastPrinted>2024-11-26T02:03:00Z</cp:lastPrinted>
  <dcterms:modified xsi:type="dcterms:W3CDTF">2024-12-02T01:15:38Z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8467E75FAE654FA79C8871357FBC5A63_13</vt:lpwstr>
  </property>
</Properties>
</file>