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AD" w:rsidRPr="00D04FE8" w:rsidRDefault="004C23AD" w:rsidP="004C23AD">
      <w:pPr>
        <w:widowControl/>
        <w:shd w:val="clear" w:color="auto" w:fill="FFFFFF"/>
        <w:jc w:val="center"/>
        <w:rPr>
          <w:rFonts w:ascii="宋体" w:eastAsia="宋体" w:hAnsi="宋体" w:cs="宋体"/>
          <w:color w:val="333333"/>
          <w:kern w:val="0"/>
          <w:sz w:val="32"/>
          <w:szCs w:val="32"/>
        </w:rPr>
      </w:pPr>
      <w:r w:rsidRPr="00D04FE8">
        <w:rPr>
          <w:rFonts w:ascii="宋体" w:eastAsia="宋体" w:hAnsi="宋体" w:cs="宋体" w:hint="eastAsia"/>
          <w:color w:val="333333"/>
          <w:kern w:val="0"/>
          <w:sz w:val="32"/>
          <w:szCs w:val="32"/>
        </w:rPr>
        <w:t>邵东市教育局2019年教育经费支出整体绩效评价</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仿宋" w:eastAsia="仿宋" w:hAnsi="仿宋" w:cs="宋体" w:hint="eastAsia"/>
          <w:color w:val="333333"/>
          <w:kern w:val="0"/>
          <w:sz w:val="28"/>
          <w:szCs w:val="28"/>
        </w:rPr>
        <w:t>一、基本情况</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根据《邵东市财政局关于批复2019年市级部门预算的通知》（邵财预〔2019〕1号），2019年年初预算安排教育资金</w:t>
      </w:r>
      <w:r w:rsidR="00DF1FC4" w:rsidRPr="00D04FE8">
        <w:rPr>
          <w:rFonts w:ascii="仿宋" w:eastAsia="仿宋" w:hAnsi="仿宋" w:cs="宋体" w:hint="eastAsia"/>
          <w:color w:val="333333"/>
          <w:kern w:val="0"/>
          <w:sz w:val="28"/>
          <w:szCs w:val="28"/>
        </w:rPr>
        <w:t>107</w:t>
      </w:r>
      <w:r w:rsidR="00D04FE8">
        <w:rPr>
          <w:rFonts w:ascii="仿宋" w:eastAsia="仿宋" w:hAnsi="仿宋" w:cs="宋体" w:hint="eastAsia"/>
          <w:color w:val="333333"/>
          <w:kern w:val="0"/>
          <w:sz w:val="28"/>
          <w:szCs w:val="28"/>
        </w:rPr>
        <w:t>3</w:t>
      </w:r>
      <w:r w:rsidR="00DF1FC4" w:rsidRPr="00D04FE8">
        <w:rPr>
          <w:rFonts w:ascii="仿宋" w:eastAsia="仿宋" w:hAnsi="仿宋" w:cs="宋体" w:hint="eastAsia"/>
          <w:color w:val="333333"/>
          <w:kern w:val="0"/>
          <w:sz w:val="28"/>
          <w:szCs w:val="28"/>
        </w:rPr>
        <w:t>00</w:t>
      </w:r>
      <w:r w:rsidRPr="00D04FE8">
        <w:rPr>
          <w:rFonts w:ascii="仿宋" w:eastAsia="仿宋" w:hAnsi="仿宋" w:cs="宋体" w:hint="eastAsia"/>
          <w:color w:val="333333"/>
          <w:kern w:val="0"/>
          <w:sz w:val="28"/>
          <w:szCs w:val="28"/>
        </w:rPr>
        <w:t>万元，分为基本支出和项目支出。其中：预算内教育基本支出</w:t>
      </w:r>
      <w:r w:rsidR="00DF1FC4" w:rsidRPr="00D04FE8">
        <w:rPr>
          <w:rFonts w:ascii="仿宋" w:eastAsia="仿宋" w:hAnsi="仿宋" w:cs="宋体" w:hint="eastAsia"/>
          <w:color w:val="333333"/>
          <w:kern w:val="0"/>
          <w:sz w:val="28"/>
          <w:szCs w:val="28"/>
        </w:rPr>
        <w:t>4984</w:t>
      </w:r>
      <w:r w:rsidRPr="00D04FE8">
        <w:rPr>
          <w:rFonts w:ascii="仿宋" w:eastAsia="仿宋" w:hAnsi="仿宋" w:cs="宋体" w:hint="eastAsia"/>
          <w:color w:val="333333"/>
          <w:kern w:val="0"/>
          <w:sz w:val="28"/>
          <w:szCs w:val="28"/>
        </w:rPr>
        <w:t>2</w:t>
      </w:r>
      <w:r w:rsidR="00DF1FC4" w:rsidRPr="00D04FE8">
        <w:rPr>
          <w:rFonts w:ascii="仿宋" w:eastAsia="仿宋" w:hAnsi="仿宋" w:cs="宋体" w:hint="eastAsia"/>
          <w:color w:val="333333"/>
          <w:kern w:val="0"/>
          <w:sz w:val="28"/>
          <w:szCs w:val="28"/>
        </w:rPr>
        <w:t>.6</w:t>
      </w:r>
      <w:r w:rsidRPr="00D04FE8">
        <w:rPr>
          <w:rFonts w:ascii="仿宋" w:eastAsia="仿宋" w:hAnsi="仿宋" w:cs="宋体" w:hint="eastAsia"/>
          <w:color w:val="333333"/>
          <w:kern w:val="0"/>
          <w:sz w:val="28"/>
          <w:szCs w:val="28"/>
        </w:rPr>
        <w:t>万元，项目支出</w:t>
      </w:r>
      <w:r w:rsidR="00DF1FC4" w:rsidRPr="00D04FE8">
        <w:rPr>
          <w:rFonts w:ascii="仿宋" w:eastAsia="仿宋" w:hAnsi="仿宋" w:cs="宋体" w:hint="eastAsia"/>
          <w:color w:val="333333"/>
          <w:kern w:val="0"/>
          <w:sz w:val="28"/>
          <w:szCs w:val="28"/>
        </w:rPr>
        <w:t>57</w:t>
      </w:r>
      <w:r w:rsidR="00D04FE8">
        <w:rPr>
          <w:rFonts w:ascii="仿宋" w:eastAsia="仿宋" w:hAnsi="仿宋" w:cs="宋体" w:hint="eastAsia"/>
          <w:color w:val="333333"/>
          <w:kern w:val="0"/>
          <w:sz w:val="28"/>
          <w:szCs w:val="28"/>
        </w:rPr>
        <w:t>457.4</w:t>
      </w:r>
      <w:r w:rsidRPr="00D04FE8">
        <w:rPr>
          <w:rFonts w:ascii="仿宋" w:eastAsia="仿宋" w:hAnsi="仿宋" w:cs="宋体" w:hint="eastAsia"/>
          <w:color w:val="333333"/>
          <w:kern w:val="0"/>
          <w:sz w:val="28"/>
          <w:szCs w:val="28"/>
        </w:rPr>
        <w:t>万元，1</w:t>
      </w:r>
      <w:r w:rsidR="00DF1FC4" w:rsidRPr="00D04FE8">
        <w:rPr>
          <w:rFonts w:ascii="仿宋" w:eastAsia="仿宋" w:hAnsi="仿宋" w:cs="宋体" w:hint="eastAsia"/>
          <w:color w:val="333333"/>
          <w:kern w:val="0"/>
          <w:sz w:val="28"/>
          <w:szCs w:val="28"/>
        </w:rPr>
        <w:t>6</w:t>
      </w:r>
      <w:r w:rsidRPr="00D04FE8">
        <w:rPr>
          <w:rFonts w:ascii="仿宋" w:eastAsia="仿宋" w:hAnsi="仿宋" w:cs="宋体" w:hint="eastAsia"/>
          <w:color w:val="333333"/>
          <w:kern w:val="0"/>
          <w:sz w:val="28"/>
          <w:szCs w:val="28"/>
        </w:rPr>
        <w:t>个项目</w:t>
      </w:r>
      <w:r w:rsidR="00DF1FC4" w:rsidRPr="00D04FE8">
        <w:rPr>
          <w:rFonts w:ascii="仿宋" w:eastAsia="仿宋" w:hAnsi="仿宋" w:cs="宋体" w:hint="eastAsia"/>
          <w:color w:val="333333"/>
          <w:kern w:val="0"/>
          <w:sz w:val="28"/>
          <w:szCs w:val="28"/>
        </w:rPr>
        <w:t>。</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仿宋" w:eastAsia="仿宋" w:hAnsi="仿宋" w:cs="宋体" w:hint="eastAsia"/>
          <w:color w:val="333333"/>
          <w:kern w:val="0"/>
          <w:sz w:val="28"/>
          <w:szCs w:val="28"/>
        </w:rPr>
        <w:t>二、教育资金的整体绩效目标</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1.足额保障生均公用经费，改善各校办学条件，完善学校硬件设备，整合教育信息资源，提高教育网络信息化水平，保障学校高水平、跨越式发展。</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 xml:space="preserve"> 2.通过“奖、助、贷、免、补”等多种形式，资助学前到高校家庭经济困难学生，促进教育公平，让学生不因家庭经济困难而失学。</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3.切实构建市、乡镇、校三级联动的教师培训格局，形成全员培训、骨干教师培训、农村教师培训三大教师培训体系，加强校本培训，突出培训实效性，提高教师专业化水平和整体素质。</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4.支持乡镇教育工作，缩小农村薄弱学校与城区学校之间基本办学条件的差距，扩大市区优质教育资源，扎实推进教育现代化学校建设，推进教育均衡发展。</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 xml:space="preserve"> 5.改善幼儿园办园条件，支持农村幼儿园新建改扩建，扶持普惠性民办幼儿园发展，加强幼儿教师培训，开展公益早教等，支持学前教育快速健康发展。</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6.积极带动我市中等职业学校深化改革、加快发展、提高质量、办出特色，改善和提高全市职业教育学校办学条件，加快先进制造业和现代服务业紧缺人才培养，切实提升职业教育教学和人才培养质量。</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 xml:space="preserve">  7.加快新学校的建设、扩改建工程，提升办学条件和质量。</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仿宋" w:eastAsia="仿宋" w:hAnsi="仿宋" w:cs="宋体" w:hint="eastAsia"/>
          <w:color w:val="333333"/>
          <w:kern w:val="0"/>
          <w:sz w:val="28"/>
          <w:szCs w:val="28"/>
        </w:rPr>
        <w:t xml:space="preserve"> 三、绩效目标完成情况</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lastRenderedPageBreak/>
        <w:t>  </w:t>
      </w:r>
      <w:r w:rsidRPr="00D04FE8">
        <w:rPr>
          <w:rFonts w:ascii="仿宋" w:eastAsia="仿宋" w:hAnsi="仿宋" w:cs="宋体" w:hint="eastAsia"/>
          <w:color w:val="333333"/>
          <w:kern w:val="0"/>
          <w:sz w:val="28"/>
          <w:szCs w:val="28"/>
        </w:rPr>
        <w:t xml:space="preserve"> 截至2019年12月31日，全年实际支出107222万元，执行率为</w:t>
      </w:r>
      <w:r w:rsidR="00DF1FC4" w:rsidRPr="00D04FE8">
        <w:rPr>
          <w:rFonts w:ascii="仿宋" w:eastAsia="仿宋" w:hAnsi="仿宋" w:cs="宋体" w:hint="eastAsia"/>
          <w:color w:val="333333"/>
          <w:kern w:val="0"/>
          <w:sz w:val="28"/>
          <w:szCs w:val="28"/>
        </w:rPr>
        <w:t>99</w:t>
      </w:r>
      <w:r w:rsidRPr="00D04FE8">
        <w:rPr>
          <w:rFonts w:ascii="仿宋" w:eastAsia="仿宋" w:hAnsi="仿宋" w:cs="宋体" w:hint="eastAsia"/>
          <w:color w:val="333333"/>
          <w:kern w:val="0"/>
          <w:sz w:val="28"/>
          <w:szCs w:val="28"/>
        </w:rPr>
        <w:t>%，绩效目标完成。</w:t>
      </w:r>
    </w:p>
    <w:p w:rsidR="006F2BB5" w:rsidRPr="00D04FE8" w:rsidRDefault="00DF1FC4"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00DF2EB6" w:rsidRPr="00D04FE8">
        <w:rPr>
          <w:rFonts w:ascii="仿宋" w:eastAsia="仿宋" w:hAnsi="仿宋" w:cs="宋体" w:hint="eastAsia"/>
          <w:color w:val="333333"/>
          <w:kern w:val="0"/>
          <w:sz w:val="28"/>
          <w:szCs w:val="28"/>
        </w:rPr>
        <w:t xml:space="preserve"> 1.全市各类奖、助、贷、补、免政策</w:t>
      </w:r>
      <w:r w:rsidRPr="00D04FE8">
        <w:rPr>
          <w:rFonts w:ascii="仿宋" w:eastAsia="仿宋" w:hAnsi="仿宋" w:cs="宋体" w:hint="eastAsia"/>
          <w:color w:val="333333"/>
          <w:kern w:val="0"/>
          <w:sz w:val="28"/>
          <w:szCs w:val="28"/>
        </w:rPr>
        <w:t>8</w:t>
      </w:r>
      <w:r w:rsidR="00DF2EB6" w:rsidRPr="00D04FE8">
        <w:rPr>
          <w:rFonts w:ascii="仿宋" w:eastAsia="仿宋" w:hAnsi="仿宋" w:cs="宋体" w:hint="eastAsia"/>
          <w:color w:val="333333"/>
          <w:kern w:val="0"/>
          <w:sz w:val="28"/>
          <w:szCs w:val="28"/>
        </w:rPr>
        <w:t>余项，实现从学前教育到高等教育全覆盖，全年投入资金</w:t>
      </w:r>
      <w:r w:rsidRPr="00D04FE8">
        <w:rPr>
          <w:rFonts w:ascii="仿宋" w:eastAsia="仿宋" w:hAnsi="仿宋" w:cs="宋体" w:hint="eastAsia"/>
          <w:color w:val="333333"/>
          <w:kern w:val="0"/>
          <w:sz w:val="28"/>
          <w:szCs w:val="28"/>
        </w:rPr>
        <w:t>3800万</w:t>
      </w:r>
      <w:r w:rsidR="00DF2EB6" w:rsidRPr="00D04FE8">
        <w:rPr>
          <w:rFonts w:ascii="仿宋" w:eastAsia="仿宋" w:hAnsi="仿宋" w:cs="宋体" w:hint="eastAsia"/>
          <w:color w:val="333333"/>
          <w:kern w:val="0"/>
          <w:sz w:val="28"/>
          <w:szCs w:val="28"/>
        </w:rPr>
        <w:t>元，资助学生</w:t>
      </w:r>
      <w:r w:rsidR="006F2BB5" w:rsidRPr="00D04FE8">
        <w:rPr>
          <w:rFonts w:ascii="仿宋" w:eastAsia="仿宋" w:hAnsi="仿宋" w:cs="宋体" w:hint="eastAsia"/>
          <w:color w:val="333333"/>
          <w:kern w:val="0"/>
          <w:sz w:val="28"/>
          <w:szCs w:val="28"/>
        </w:rPr>
        <w:t>3万多</w:t>
      </w:r>
      <w:r w:rsidR="00DF2EB6" w:rsidRPr="00D04FE8">
        <w:rPr>
          <w:rFonts w:ascii="仿宋" w:eastAsia="仿宋" w:hAnsi="仿宋" w:cs="宋体" w:hint="eastAsia"/>
          <w:color w:val="333333"/>
          <w:kern w:val="0"/>
          <w:sz w:val="28"/>
          <w:szCs w:val="28"/>
        </w:rPr>
        <w:t>人次。其中，发放学前助学金</w:t>
      </w:r>
      <w:r w:rsidRPr="00D04FE8">
        <w:rPr>
          <w:rFonts w:ascii="仿宋" w:eastAsia="仿宋" w:hAnsi="仿宋" w:cs="宋体" w:hint="eastAsia"/>
          <w:color w:val="333333"/>
          <w:kern w:val="0"/>
          <w:sz w:val="28"/>
          <w:szCs w:val="28"/>
        </w:rPr>
        <w:t>197.6</w:t>
      </w:r>
      <w:r w:rsidR="00DF2EB6" w:rsidRPr="00D04FE8">
        <w:rPr>
          <w:rFonts w:ascii="仿宋" w:eastAsia="仿宋" w:hAnsi="仿宋" w:cs="宋体" w:hint="eastAsia"/>
          <w:color w:val="333333"/>
          <w:kern w:val="0"/>
          <w:sz w:val="28"/>
          <w:szCs w:val="28"/>
        </w:rPr>
        <w:t>万元，惠及幼儿</w:t>
      </w:r>
      <w:r w:rsidRPr="00D04FE8">
        <w:rPr>
          <w:rFonts w:ascii="仿宋" w:eastAsia="仿宋" w:hAnsi="仿宋" w:cs="宋体" w:hint="eastAsia"/>
          <w:color w:val="333333"/>
          <w:kern w:val="0"/>
          <w:sz w:val="28"/>
          <w:szCs w:val="28"/>
        </w:rPr>
        <w:t>3952</w:t>
      </w:r>
      <w:r w:rsidR="00DF2EB6" w:rsidRPr="00D04FE8">
        <w:rPr>
          <w:rFonts w:ascii="仿宋" w:eastAsia="仿宋" w:hAnsi="仿宋" w:cs="宋体" w:hint="eastAsia"/>
          <w:color w:val="333333"/>
          <w:kern w:val="0"/>
          <w:sz w:val="28"/>
          <w:szCs w:val="28"/>
        </w:rPr>
        <w:t>人；发放普高助学金</w:t>
      </w:r>
      <w:r w:rsidR="006F2BB5" w:rsidRPr="00D04FE8">
        <w:rPr>
          <w:rFonts w:ascii="仿宋" w:eastAsia="仿宋" w:hAnsi="仿宋" w:cs="宋体" w:hint="eastAsia"/>
          <w:color w:val="333333"/>
          <w:kern w:val="0"/>
          <w:sz w:val="28"/>
          <w:szCs w:val="28"/>
        </w:rPr>
        <w:t>912</w:t>
      </w:r>
      <w:r w:rsidR="00DF2EB6" w:rsidRPr="00D04FE8">
        <w:rPr>
          <w:rFonts w:ascii="仿宋" w:eastAsia="仿宋" w:hAnsi="仿宋" w:cs="宋体" w:hint="eastAsia"/>
          <w:color w:val="333333"/>
          <w:kern w:val="0"/>
          <w:sz w:val="28"/>
          <w:szCs w:val="28"/>
        </w:rPr>
        <w:t>万元，惠及学生</w:t>
      </w:r>
      <w:r w:rsidR="006F2BB5" w:rsidRPr="00D04FE8">
        <w:rPr>
          <w:rFonts w:ascii="仿宋" w:eastAsia="仿宋" w:hAnsi="仿宋" w:cs="宋体" w:hint="eastAsia"/>
          <w:color w:val="333333"/>
          <w:kern w:val="0"/>
          <w:sz w:val="28"/>
          <w:szCs w:val="28"/>
        </w:rPr>
        <w:t>7502</w:t>
      </w:r>
      <w:r w:rsidR="00DF2EB6" w:rsidRPr="00D04FE8">
        <w:rPr>
          <w:rFonts w:ascii="仿宋" w:eastAsia="仿宋" w:hAnsi="仿宋" w:cs="宋体" w:hint="eastAsia"/>
          <w:color w:val="333333"/>
          <w:kern w:val="0"/>
          <w:sz w:val="28"/>
          <w:szCs w:val="28"/>
        </w:rPr>
        <w:t>人；发放中职助学金</w:t>
      </w:r>
      <w:r w:rsidR="006F2BB5" w:rsidRPr="00D04FE8">
        <w:rPr>
          <w:rFonts w:ascii="仿宋" w:eastAsia="仿宋" w:hAnsi="仿宋" w:cs="宋体" w:hint="eastAsia"/>
          <w:color w:val="333333"/>
          <w:kern w:val="0"/>
          <w:sz w:val="28"/>
          <w:szCs w:val="28"/>
        </w:rPr>
        <w:t>1580</w:t>
      </w:r>
      <w:r w:rsidR="00DF2EB6" w:rsidRPr="00D04FE8">
        <w:rPr>
          <w:rFonts w:ascii="仿宋" w:eastAsia="仿宋" w:hAnsi="仿宋" w:cs="宋体" w:hint="eastAsia"/>
          <w:color w:val="333333"/>
          <w:kern w:val="0"/>
          <w:sz w:val="28"/>
          <w:szCs w:val="28"/>
        </w:rPr>
        <w:t>万元，惠及学生</w:t>
      </w:r>
      <w:r w:rsidR="006F2BB5" w:rsidRPr="00D04FE8">
        <w:rPr>
          <w:rFonts w:ascii="仿宋" w:eastAsia="仿宋" w:hAnsi="仿宋" w:cs="宋体" w:hint="eastAsia"/>
          <w:color w:val="333333"/>
          <w:kern w:val="0"/>
          <w:sz w:val="28"/>
          <w:szCs w:val="28"/>
        </w:rPr>
        <w:t>13394</w:t>
      </w:r>
      <w:r w:rsidR="00DF2EB6" w:rsidRPr="00D04FE8">
        <w:rPr>
          <w:rFonts w:ascii="仿宋" w:eastAsia="仿宋" w:hAnsi="仿宋" w:cs="宋体" w:hint="eastAsia"/>
          <w:color w:val="333333"/>
          <w:kern w:val="0"/>
          <w:sz w:val="28"/>
          <w:szCs w:val="28"/>
        </w:rPr>
        <w:t>人；发放义务教育</w:t>
      </w:r>
      <w:r w:rsidR="006F2BB5" w:rsidRPr="00D04FE8">
        <w:rPr>
          <w:rFonts w:ascii="仿宋" w:eastAsia="仿宋" w:hAnsi="仿宋" w:cs="宋体" w:hint="eastAsia"/>
          <w:color w:val="333333"/>
          <w:kern w:val="0"/>
          <w:sz w:val="28"/>
          <w:szCs w:val="28"/>
        </w:rPr>
        <w:t>贫困</w:t>
      </w:r>
      <w:r w:rsidR="00DF2EB6" w:rsidRPr="00D04FE8">
        <w:rPr>
          <w:rFonts w:ascii="仿宋" w:eastAsia="仿宋" w:hAnsi="仿宋" w:cs="宋体" w:hint="eastAsia"/>
          <w:color w:val="333333"/>
          <w:kern w:val="0"/>
          <w:sz w:val="28"/>
          <w:szCs w:val="28"/>
        </w:rPr>
        <w:t>生生活补助</w:t>
      </w:r>
      <w:r w:rsidR="006F2BB5" w:rsidRPr="00D04FE8">
        <w:rPr>
          <w:rFonts w:ascii="仿宋" w:eastAsia="仿宋" w:hAnsi="仿宋" w:cs="宋体" w:hint="eastAsia"/>
          <w:color w:val="333333"/>
          <w:kern w:val="0"/>
          <w:sz w:val="28"/>
          <w:szCs w:val="28"/>
        </w:rPr>
        <w:t>1088</w:t>
      </w:r>
      <w:r w:rsidR="00DF2EB6" w:rsidRPr="00D04FE8">
        <w:rPr>
          <w:rFonts w:ascii="仿宋" w:eastAsia="仿宋" w:hAnsi="仿宋" w:cs="宋体" w:hint="eastAsia"/>
          <w:color w:val="333333"/>
          <w:kern w:val="0"/>
          <w:sz w:val="28"/>
          <w:szCs w:val="28"/>
        </w:rPr>
        <w:t>万元，惠及学生</w:t>
      </w:r>
      <w:r w:rsidR="006F2BB5" w:rsidRPr="00D04FE8">
        <w:rPr>
          <w:rFonts w:ascii="仿宋" w:eastAsia="仿宋" w:hAnsi="仿宋" w:cs="宋体" w:hint="eastAsia"/>
          <w:color w:val="333333"/>
          <w:kern w:val="0"/>
          <w:sz w:val="28"/>
          <w:szCs w:val="28"/>
        </w:rPr>
        <w:t>23219</w:t>
      </w:r>
      <w:r w:rsidR="00DF2EB6" w:rsidRPr="00D04FE8">
        <w:rPr>
          <w:rFonts w:ascii="仿宋" w:eastAsia="仿宋" w:hAnsi="仿宋" w:cs="宋体" w:hint="eastAsia"/>
          <w:color w:val="333333"/>
          <w:kern w:val="0"/>
          <w:sz w:val="28"/>
          <w:szCs w:val="28"/>
        </w:rPr>
        <w:t>人</w:t>
      </w:r>
      <w:r w:rsidR="006F2BB5" w:rsidRPr="00D04FE8">
        <w:rPr>
          <w:rFonts w:ascii="仿宋" w:eastAsia="仿宋" w:hAnsi="仿宋" w:cs="宋体" w:hint="eastAsia"/>
          <w:color w:val="333333"/>
          <w:kern w:val="0"/>
          <w:sz w:val="28"/>
          <w:szCs w:val="28"/>
        </w:rPr>
        <w:t>。</w:t>
      </w:r>
      <w:r w:rsidR="00DF2EB6" w:rsidRPr="00D04FE8">
        <w:rPr>
          <w:rFonts w:ascii="宋体" w:eastAsia="仿宋" w:hAnsi="宋体" w:cs="宋体" w:hint="eastAsia"/>
          <w:color w:val="333333"/>
          <w:kern w:val="0"/>
          <w:sz w:val="28"/>
          <w:szCs w:val="28"/>
        </w:rPr>
        <w:t>    </w:t>
      </w:r>
    </w:p>
    <w:p w:rsidR="00DF2EB6" w:rsidRPr="00D04FE8" w:rsidRDefault="00DF2EB6" w:rsidP="00D04FE8">
      <w:pPr>
        <w:widowControl/>
        <w:shd w:val="clear" w:color="auto" w:fill="FFFFFF"/>
        <w:ind w:firstLineChars="100" w:firstLine="280"/>
        <w:jc w:val="left"/>
        <w:rPr>
          <w:rFonts w:ascii="仿宋" w:eastAsia="仿宋" w:hAnsi="仿宋" w:cs="宋体"/>
          <w:color w:val="333333"/>
          <w:kern w:val="0"/>
          <w:sz w:val="28"/>
          <w:szCs w:val="28"/>
        </w:rPr>
      </w:pPr>
      <w:r w:rsidRPr="00D04FE8">
        <w:rPr>
          <w:rFonts w:ascii="仿宋" w:eastAsia="仿宋" w:hAnsi="仿宋" w:cs="宋体" w:hint="eastAsia"/>
          <w:color w:val="333333"/>
          <w:kern w:val="0"/>
          <w:sz w:val="28"/>
          <w:szCs w:val="28"/>
        </w:rPr>
        <w:t xml:space="preserve"> 2.以全面提升中小学教师队伍综合素质为目标，以集中培训、远程研修和校本培训为主要形式，形成多层次、多元化、全员参与的教师培训格局，全面覆盖全市幼儿园、中小学、职业学校共计</w:t>
      </w:r>
      <w:r w:rsidR="006F2BB5" w:rsidRPr="00D04FE8">
        <w:rPr>
          <w:rFonts w:ascii="仿宋" w:eastAsia="仿宋" w:hAnsi="仿宋" w:cs="宋体" w:hint="eastAsia"/>
          <w:color w:val="333333"/>
          <w:kern w:val="0"/>
          <w:sz w:val="28"/>
          <w:szCs w:val="28"/>
        </w:rPr>
        <w:t>7000</w:t>
      </w:r>
      <w:r w:rsidRPr="00D04FE8">
        <w:rPr>
          <w:rFonts w:ascii="仿宋" w:eastAsia="仿宋" w:hAnsi="仿宋" w:cs="宋体" w:hint="eastAsia"/>
          <w:color w:val="333333"/>
          <w:kern w:val="0"/>
          <w:sz w:val="28"/>
          <w:szCs w:val="28"/>
        </w:rPr>
        <w:t>名专任教师；支持创建名师、名校长工作室，充分发挥特级教师的示范、引领、指导作用，利用名师名校长工作室培养优秀教师、开展教育教学研究、推广教育教学成果、分享教育教学优质资源，促进教育均衡；提升中小学校长、幼儿园园长综合素质，努力培养一支师德高尚，业务精良，结构合理，充满活力的现代化高素质干部、教师队伍，积极推进全市教育现代化发展，整体提高我市教育水平。</w:t>
      </w:r>
    </w:p>
    <w:p w:rsidR="00DF2EB6" w:rsidRPr="00D04FE8" w:rsidRDefault="006F2BB5"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3</w:t>
      </w:r>
      <w:r w:rsidR="00DF2EB6" w:rsidRPr="00D04FE8">
        <w:rPr>
          <w:rFonts w:ascii="仿宋" w:eastAsia="仿宋" w:hAnsi="仿宋" w:cs="宋体" w:hint="eastAsia"/>
          <w:color w:val="333333"/>
          <w:kern w:val="0"/>
          <w:sz w:val="28"/>
          <w:szCs w:val="28"/>
        </w:rPr>
        <w:t>.全市城乡幼儿园标准化水平大幅提高，新建、改扩建幼儿园</w:t>
      </w:r>
      <w:r w:rsidRPr="00D04FE8">
        <w:rPr>
          <w:rFonts w:ascii="仿宋" w:eastAsia="仿宋" w:hAnsi="仿宋" w:cs="宋体" w:hint="eastAsia"/>
          <w:color w:val="333333"/>
          <w:kern w:val="0"/>
          <w:sz w:val="28"/>
          <w:szCs w:val="28"/>
        </w:rPr>
        <w:t>2</w:t>
      </w:r>
      <w:r w:rsidR="00DF2EB6" w:rsidRPr="00D04FE8">
        <w:rPr>
          <w:rFonts w:ascii="仿宋" w:eastAsia="仿宋" w:hAnsi="仿宋" w:cs="宋体" w:hint="eastAsia"/>
          <w:color w:val="333333"/>
          <w:kern w:val="0"/>
          <w:sz w:val="28"/>
          <w:szCs w:val="28"/>
        </w:rPr>
        <w:t>所，全市</w:t>
      </w:r>
      <w:r w:rsidRPr="00D04FE8">
        <w:rPr>
          <w:rFonts w:ascii="仿宋" w:eastAsia="仿宋" w:hAnsi="仿宋" w:cs="宋体" w:hint="eastAsia"/>
          <w:color w:val="333333"/>
          <w:kern w:val="0"/>
          <w:sz w:val="28"/>
          <w:szCs w:val="28"/>
        </w:rPr>
        <w:t>70</w:t>
      </w:r>
      <w:r w:rsidR="00DF2EB6" w:rsidRPr="00D04FE8">
        <w:rPr>
          <w:rFonts w:ascii="仿宋" w:eastAsia="仿宋" w:hAnsi="仿宋" w:cs="宋体" w:hint="eastAsia"/>
          <w:color w:val="333333"/>
          <w:kern w:val="0"/>
          <w:sz w:val="28"/>
          <w:szCs w:val="28"/>
        </w:rPr>
        <w:t>%幼儿园达到省定基本办园条件标准，园长和幼儿教师队伍素质不断提高，专科及以上学历达到65%以上，全市学前三年幼儿入园率达到</w:t>
      </w:r>
      <w:r w:rsidRPr="00D04FE8">
        <w:rPr>
          <w:rFonts w:ascii="仿宋" w:eastAsia="仿宋" w:hAnsi="仿宋" w:cs="宋体" w:hint="eastAsia"/>
          <w:color w:val="333333"/>
          <w:kern w:val="0"/>
          <w:sz w:val="28"/>
          <w:szCs w:val="28"/>
        </w:rPr>
        <w:t>85</w:t>
      </w:r>
      <w:r w:rsidR="00DF2EB6" w:rsidRPr="00D04FE8">
        <w:rPr>
          <w:rFonts w:ascii="仿宋" w:eastAsia="仿宋" w:hAnsi="仿宋" w:cs="宋体" w:hint="eastAsia"/>
          <w:color w:val="333333"/>
          <w:kern w:val="0"/>
          <w:sz w:val="28"/>
          <w:szCs w:val="28"/>
        </w:rPr>
        <w:t>%以上，全市城乡学前教育普及水平和保教质量走在全</w:t>
      </w:r>
      <w:r w:rsidRPr="00D04FE8">
        <w:rPr>
          <w:rFonts w:ascii="仿宋" w:eastAsia="仿宋" w:hAnsi="仿宋" w:cs="宋体" w:hint="eastAsia"/>
          <w:color w:val="333333"/>
          <w:kern w:val="0"/>
          <w:sz w:val="28"/>
          <w:szCs w:val="28"/>
        </w:rPr>
        <w:t>省</w:t>
      </w:r>
      <w:r w:rsidR="00DF2EB6" w:rsidRPr="00D04FE8">
        <w:rPr>
          <w:rFonts w:ascii="仿宋" w:eastAsia="仿宋" w:hAnsi="仿宋" w:cs="宋体" w:hint="eastAsia"/>
          <w:color w:val="333333"/>
          <w:kern w:val="0"/>
          <w:sz w:val="28"/>
          <w:szCs w:val="28"/>
        </w:rPr>
        <w:t>同类</w:t>
      </w:r>
      <w:r w:rsidRPr="00D04FE8">
        <w:rPr>
          <w:rFonts w:ascii="仿宋" w:eastAsia="仿宋" w:hAnsi="仿宋" w:cs="宋体" w:hint="eastAsia"/>
          <w:color w:val="333333"/>
          <w:kern w:val="0"/>
          <w:sz w:val="28"/>
          <w:szCs w:val="28"/>
        </w:rPr>
        <w:t>县</w:t>
      </w:r>
      <w:r w:rsidR="00DF2EB6" w:rsidRPr="00D04FE8">
        <w:rPr>
          <w:rFonts w:ascii="仿宋" w:eastAsia="仿宋" w:hAnsi="仿宋" w:cs="宋体" w:hint="eastAsia"/>
          <w:color w:val="333333"/>
          <w:kern w:val="0"/>
          <w:sz w:val="28"/>
          <w:szCs w:val="28"/>
        </w:rPr>
        <w:t>前列。</w:t>
      </w:r>
    </w:p>
    <w:p w:rsidR="00DF2EB6" w:rsidRPr="00D04FE8" w:rsidRDefault="00385330"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4</w:t>
      </w:r>
      <w:r w:rsidR="00DF2EB6" w:rsidRPr="00D04FE8">
        <w:rPr>
          <w:rFonts w:ascii="仿宋" w:eastAsia="仿宋" w:hAnsi="仿宋" w:cs="宋体" w:hint="eastAsia"/>
          <w:color w:val="333333"/>
          <w:kern w:val="0"/>
          <w:sz w:val="28"/>
          <w:szCs w:val="28"/>
        </w:rPr>
        <w:t>.新建、改扩建中小学</w:t>
      </w:r>
      <w:r w:rsidRPr="00D04FE8">
        <w:rPr>
          <w:rFonts w:ascii="仿宋" w:eastAsia="仿宋" w:hAnsi="仿宋" w:cs="宋体" w:hint="eastAsia"/>
          <w:color w:val="333333"/>
          <w:kern w:val="0"/>
          <w:sz w:val="28"/>
          <w:szCs w:val="28"/>
        </w:rPr>
        <w:t>6</w:t>
      </w:r>
      <w:r w:rsidR="00DF2EB6" w:rsidRPr="00D04FE8">
        <w:rPr>
          <w:rFonts w:ascii="仿宋" w:eastAsia="仿宋" w:hAnsi="仿宋" w:cs="宋体" w:hint="eastAsia"/>
          <w:color w:val="333333"/>
          <w:kern w:val="0"/>
          <w:sz w:val="28"/>
          <w:szCs w:val="28"/>
        </w:rPr>
        <w:t>所，全市</w:t>
      </w:r>
      <w:r w:rsidRPr="00D04FE8">
        <w:rPr>
          <w:rFonts w:ascii="仿宋" w:eastAsia="仿宋" w:hAnsi="仿宋" w:cs="宋体" w:hint="eastAsia"/>
          <w:color w:val="333333"/>
          <w:kern w:val="0"/>
          <w:sz w:val="28"/>
          <w:szCs w:val="28"/>
        </w:rPr>
        <w:t>92</w:t>
      </w:r>
      <w:r w:rsidR="00DF2EB6" w:rsidRPr="00D04FE8">
        <w:rPr>
          <w:rFonts w:ascii="仿宋" w:eastAsia="仿宋" w:hAnsi="仿宋" w:cs="宋体" w:hint="eastAsia"/>
          <w:color w:val="333333"/>
          <w:kern w:val="0"/>
          <w:sz w:val="28"/>
          <w:szCs w:val="28"/>
        </w:rPr>
        <w:t>%以上的普通中小学达到</w:t>
      </w:r>
      <w:r w:rsidRPr="00D04FE8">
        <w:rPr>
          <w:rFonts w:ascii="仿宋" w:eastAsia="仿宋" w:hAnsi="仿宋" w:cs="宋体" w:hint="eastAsia"/>
          <w:color w:val="333333"/>
          <w:kern w:val="0"/>
          <w:sz w:val="28"/>
          <w:szCs w:val="28"/>
        </w:rPr>
        <w:t>合格</w:t>
      </w:r>
      <w:r w:rsidR="00DF2EB6" w:rsidRPr="00D04FE8">
        <w:rPr>
          <w:rFonts w:ascii="仿宋" w:eastAsia="仿宋" w:hAnsi="仿宋" w:cs="宋体" w:hint="eastAsia"/>
          <w:color w:val="333333"/>
          <w:kern w:val="0"/>
          <w:sz w:val="28"/>
          <w:szCs w:val="28"/>
        </w:rPr>
        <w:t>学校标准，</w:t>
      </w:r>
      <w:r w:rsidRPr="00D04FE8">
        <w:rPr>
          <w:rFonts w:ascii="仿宋" w:eastAsia="仿宋" w:hAnsi="仿宋" w:cs="宋体" w:hint="eastAsia"/>
          <w:color w:val="333333"/>
          <w:kern w:val="0"/>
          <w:sz w:val="28"/>
          <w:szCs w:val="28"/>
        </w:rPr>
        <w:t xml:space="preserve"> </w:t>
      </w:r>
      <w:r w:rsidR="00145975" w:rsidRPr="00D04FE8">
        <w:rPr>
          <w:rFonts w:ascii="仿宋" w:eastAsia="仿宋" w:hAnsi="仿宋" w:cs="宋体" w:hint="eastAsia"/>
          <w:color w:val="333333"/>
          <w:kern w:val="0"/>
          <w:sz w:val="28"/>
          <w:szCs w:val="28"/>
        </w:rPr>
        <w:t>95%以上</w:t>
      </w:r>
      <w:r w:rsidR="00DF2EB6" w:rsidRPr="00D04FE8">
        <w:rPr>
          <w:rFonts w:ascii="仿宋" w:eastAsia="仿宋" w:hAnsi="仿宋" w:cs="宋体" w:hint="eastAsia"/>
          <w:color w:val="333333"/>
          <w:kern w:val="0"/>
          <w:sz w:val="28"/>
          <w:szCs w:val="28"/>
        </w:rPr>
        <w:t>的普通中小学起始年级班额控制在</w:t>
      </w:r>
      <w:r w:rsidRPr="00D04FE8">
        <w:rPr>
          <w:rFonts w:ascii="仿宋" w:eastAsia="仿宋" w:hAnsi="仿宋" w:cs="宋体" w:hint="eastAsia"/>
          <w:color w:val="333333"/>
          <w:kern w:val="0"/>
          <w:sz w:val="28"/>
          <w:szCs w:val="28"/>
        </w:rPr>
        <w:t>55</w:t>
      </w:r>
      <w:r w:rsidR="00DF2EB6" w:rsidRPr="00D04FE8">
        <w:rPr>
          <w:rFonts w:ascii="仿宋" w:eastAsia="仿宋" w:hAnsi="仿宋" w:cs="宋体" w:hint="eastAsia"/>
          <w:color w:val="333333"/>
          <w:kern w:val="0"/>
          <w:sz w:val="28"/>
          <w:szCs w:val="28"/>
        </w:rPr>
        <w:t>人以下，</w:t>
      </w:r>
      <w:r w:rsidRPr="00D04FE8">
        <w:rPr>
          <w:rFonts w:ascii="仿宋" w:eastAsia="仿宋" w:hAnsi="仿宋" w:cs="宋体" w:hint="eastAsia"/>
          <w:color w:val="333333"/>
          <w:kern w:val="0"/>
          <w:sz w:val="28"/>
          <w:szCs w:val="28"/>
        </w:rPr>
        <w:t>化解大班额成绩显著。</w:t>
      </w:r>
    </w:p>
    <w:p w:rsidR="00B544A8" w:rsidRPr="00D04FE8" w:rsidRDefault="00B544A8"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lastRenderedPageBreak/>
        <w:t> </w:t>
      </w:r>
      <w:r w:rsidR="00385330" w:rsidRPr="00D04FE8">
        <w:rPr>
          <w:rFonts w:ascii="仿宋" w:eastAsia="仿宋" w:hAnsi="仿宋" w:cs="宋体" w:hint="eastAsia"/>
          <w:color w:val="333333"/>
          <w:kern w:val="0"/>
          <w:sz w:val="28"/>
          <w:szCs w:val="28"/>
        </w:rPr>
        <w:t xml:space="preserve"> 5</w:t>
      </w:r>
      <w:r w:rsidR="00DF2EB6" w:rsidRPr="00D04FE8">
        <w:rPr>
          <w:rFonts w:ascii="仿宋" w:eastAsia="仿宋" w:hAnsi="仿宋" w:cs="宋体" w:hint="eastAsia"/>
          <w:color w:val="333333"/>
          <w:kern w:val="0"/>
          <w:sz w:val="28"/>
          <w:szCs w:val="28"/>
        </w:rPr>
        <w:t>.</w:t>
      </w:r>
      <w:r w:rsidR="00385330" w:rsidRPr="00D04FE8">
        <w:rPr>
          <w:rFonts w:ascii="仿宋" w:eastAsia="仿宋" w:hAnsi="仿宋" w:cs="宋体" w:hint="eastAsia"/>
          <w:color w:val="333333"/>
          <w:kern w:val="0"/>
          <w:sz w:val="28"/>
          <w:szCs w:val="28"/>
        </w:rPr>
        <w:t>邵东职业中专</w:t>
      </w:r>
      <w:r w:rsidR="00DF2EB6" w:rsidRPr="00D04FE8">
        <w:rPr>
          <w:rFonts w:ascii="仿宋" w:eastAsia="仿宋" w:hAnsi="仿宋" w:cs="宋体" w:hint="eastAsia"/>
          <w:color w:val="333333"/>
          <w:kern w:val="0"/>
          <w:sz w:val="28"/>
          <w:szCs w:val="28"/>
        </w:rPr>
        <w:t>学校通过“国家中职改革发展示范校”验收。201</w:t>
      </w:r>
      <w:r w:rsidRPr="00D04FE8">
        <w:rPr>
          <w:rFonts w:ascii="仿宋" w:eastAsia="仿宋" w:hAnsi="仿宋" w:cs="宋体" w:hint="eastAsia"/>
          <w:color w:val="333333"/>
          <w:kern w:val="0"/>
          <w:sz w:val="28"/>
          <w:szCs w:val="28"/>
        </w:rPr>
        <w:t>8</w:t>
      </w:r>
      <w:r w:rsidR="00DF2EB6" w:rsidRPr="00D04FE8">
        <w:rPr>
          <w:rFonts w:ascii="仿宋" w:eastAsia="仿宋" w:hAnsi="仿宋" w:cs="宋体" w:hint="eastAsia"/>
          <w:color w:val="333333"/>
          <w:kern w:val="0"/>
          <w:sz w:val="28"/>
          <w:szCs w:val="28"/>
        </w:rPr>
        <w:t>年全国职业技能大赛，我市共获得2个一等奖，</w:t>
      </w:r>
      <w:r w:rsidRPr="00D04FE8">
        <w:rPr>
          <w:rFonts w:ascii="仿宋" w:eastAsia="仿宋" w:hAnsi="仿宋" w:cs="宋体" w:hint="eastAsia"/>
          <w:color w:val="333333"/>
          <w:kern w:val="0"/>
          <w:sz w:val="28"/>
          <w:szCs w:val="28"/>
        </w:rPr>
        <w:t>3</w:t>
      </w:r>
      <w:r w:rsidR="00DF2EB6" w:rsidRPr="00D04FE8">
        <w:rPr>
          <w:rFonts w:ascii="仿宋" w:eastAsia="仿宋" w:hAnsi="仿宋" w:cs="宋体" w:hint="eastAsia"/>
          <w:color w:val="333333"/>
          <w:kern w:val="0"/>
          <w:sz w:val="28"/>
          <w:szCs w:val="28"/>
        </w:rPr>
        <w:t>个二等奖。组织开展学生生涯规划指导、普职融通和现代学徒制改革实验，继续推进中职与高职院校、普通本科学校贯通培养试点，为高中学生提供可选择的升学预备教育和就业预备教育；同时，通过合作共建研究院等形式，快速集聚优质高等教育资源，为高端人才成长提供平台。</w:t>
      </w:r>
    </w:p>
    <w:p w:rsidR="00DF2EB6" w:rsidRPr="00D04FE8" w:rsidRDefault="00B544A8"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00DF2EB6"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6</w:t>
      </w:r>
      <w:r w:rsidR="00DF2EB6" w:rsidRPr="00D04FE8">
        <w:rPr>
          <w:rFonts w:ascii="仿宋" w:eastAsia="仿宋" w:hAnsi="仿宋" w:cs="宋体" w:hint="eastAsia"/>
          <w:color w:val="333333"/>
          <w:kern w:val="0"/>
          <w:sz w:val="28"/>
          <w:szCs w:val="28"/>
        </w:rPr>
        <w:t>.在全市普及校园足球、游泳和管乐、舞蹈、戏剧等课程，成立了全</w:t>
      </w:r>
      <w:r w:rsidRPr="00D04FE8">
        <w:rPr>
          <w:rFonts w:ascii="仿宋" w:eastAsia="仿宋" w:hAnsi="仿宋" w:cs="宋体" w:hint="eastAsia"/>
          <w:color w:val="333333"/>
          <w:kern w:val="0"/>
          <w:sz w:val="28"/>
          <w:szCs w:val="28"/>
        </w:rPr>
        <w:t>市</w:t>
      </w:r>
      <w:r w:rsidR="00DF2EB6" w:rsidRPr="00D04FE8">
        <w:rPr>
          <w:rFonts w:ascii="仿宋" w:eastAsia="仿宋" w:hAnsi="仿宋" w:cs="宋体" w:hint="eastAsia"/>
          <w:color w:val="333333"/>
          <w:kern w:val="0"/>
          <w:sz w:val="28"/>
          <w:szCs w:val="28"/>
        </w:rPr>
        <w:t>首家校园足球协会，改革完善足球特长生招生办法，建立起校园足球推广工作体系和大中小学足球人才贯通培养机制让学生走向操场、走进音乐厅，感受运动的快乐和艺术的魅力，掌握1-2项体育技能和艺术特长。</w:t>
      </w:r>
    </w:p>
    <w:p w:rsidR="00DF2EB6" w:rsidRPr="00D04FE8" w:rsidRDefault="0018019E"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00B544A8" w:rsidRPr="00D04FE8">
        <w:rPr>
          <w:rFonts w:ascii="仿宋" w:eastAsia="仿宋" w:hAnsi="仿宋" w:cs="宋体" w:hint="eastAsia"/>
          <w:color w:val="333333"/>
          <w:kern w:val="0"/>
          <w:sz w:val="28"/>
          <w:szCs w:val="28"/>
        </w:rPr>
        <w:t>7</w:t>
      </w:r>
      <w:r w:rsidR="00DF2EB6" w:rsidRPr="00D04FE8">
        <w:rPr>
          <w:rFonts w:ascii="仿宋" w:eastAsia="仿宋" w:hAnsi="仿宋" w:cs="宋体" w:hint="eastAsia"/>
          <w:color w:val="333333"/>
          <w:kern w:val="0"/>
          <w:sz w:val="28"/>
          <w:szCs w:val="28"/>
        </w:rPr>
        <w:t>.为全市</w:t>
      </w:r>
      <w:r w:rsidR="00B544A8" w:rsidRPr="00D04FE8">
        <w:rPr>
          <w:rFonts w:ascii="仿宋" w:eastAsia="仿宋" w:hAnsi="仿宋" w:cs="宋体" w:hint="eastAsia"/>
          <w:color w:val="333333"/>
          <w:kern w:val="0"/>
          <w:sz w:val="28"/>
          <w:szCs w:val="28"/>
        </w:rPr>
        <w:t>300</w:t>
      </w:r>
      <w:r w:rsidR="00DF2EB6" w:rsidRPr="00D04FE8">
        <w:rPr>
          <w:rFonts w:ascii="仿宋" w:eastAsia="仿宋" w:hAnsi="仿宋" w:cs="宋体" w:hint="eastAsia"/>
          <w:color w:val="333333"/>
          <w:kern w:val="0"/>
          <w:sz w:val="28"/>
          <w:szCs w:val="28"/>
        </w:rPr>
        <w:t>余所城乡公、民办中小学幼儿园的</w:t>
      </w:r>
      <w:r w:rsidRPr="00D04FE8">
        <w:rPr>
          <w:rFonts w:ascii="仿宋" w:eastAsia="仿宋" w:hAnsi="仿宋" w:cs="宋体" w:hint="eastAsia"/>
          <w:color w:val="333333"/>
          <w:kern w:val="0"/>
          <w:sz w:val="28"/>
          <w:szCs w:val="28"/>
        </w:rPr>
        <w:t>16</w:t>
      </w:r>
      <w:r w:rsidR="00DF2EB6" w:rsidRPr="00D04FE8">
        <w:rPr>
          <w:rFonts w:ascii="仿宋" w:eastAsia="仿宋" w:hAnsi="仿宋" w:cs="宋体" w:hint="eastAsia"/>
          <w:color w:val="333333"/>
          <w:kern w:val="0"/>
          <w:sz w:val="28"/>
          <w:szCs w:val="28"/>
        </w:rPr>
        <w:t>万在校学生统一购买校方责任保险。</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 xml:space="preserve"> 四、主要经验和做法</w:t>
      </w:r>
    </w:p>
    <w:p w:rsidR="00DF2EB6" w:rsidRPr="00D04FE8" w:rsidRDefault="0018019E"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00DF2EB6" w:rsidRPr="00D04FE8">
        <w:rPr>
          <w:rFonts w:ascii="仿宋" w:eastAsia="仿宋" w:hAnsi="仿宋" w:cs="宋体" w:hint="eastAsia"/>
          <w:color w:val="333333"/>
          <w:kern w:val="0"/>
          <w:sz w:val="28"/>
          <w:szCs w:val="28"/>
        </w:rPr>
        <w:t xml:space="preserve"> 1.注重加强对专项资金项目立项、可行性研究、预算编制工作的管理，以保证项目的可行性和科学性。在编报项目预算时要求制定详细的项目推进计划，明确分工，责任到人，以保证专项资金均能够保质保量执行到位。可行性研究报告的绩效目标明确，并委托专家进行详细的绩效评审，最后提交局长办公会研究确定。</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 xml:space="preserve"> 2.建立跨年度的预算平衡机制，在全市首家开展三年滚动预算编制工作，保障重大项目的资金需求，优化资金支出结构，提高资金使用效率。</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 xml:space="preserve"> 3.建立动态管理机制。在专项资金项目执行过程中，注重加强对全局教育专项资金的动态管理，定期公布专项资金执行进度，定期召开专项资金执行情况调度会，将专项资金执行情况纳入年度处室考核，促进专项资金按预算执行。</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lastRenderedPageBreak/>
        <w:t>  </w:t>
      </w:r>
      <w:r w:rsidRPr="00D04FE8">
        <w:rPr>
          <w:rFonts w:ascii="仿宋" w:eastAsia="仿宋" w:hAnsi="仿宋" w:cs="宋体" w:hint="eastAsia"/>
          <w:color w:val="333333"/>
          <w:kern w:val="0"/>
          <w:sz w:val="28"/>
          <w:szCs w:val="28"/>
        </w:rPr>
        <w:t xml:space="preserve"> 4.加强对项目的过程管理。设备采购、基建工程、维护维修等需要进行政府采购的项目，均通过</w:t>
      </w:r>
      <w:r w:rsidR="0018019E" w:rsidRPr="00D04FE8">
        <w:rPr>
          <w:rFonts w:ascii="仿宋" w:eastAsia="仿宋" w:hAnsi="仿宋" w:cs="宋体" w:hint="eastAsia"/>
          <w:color w:val="333333"/>
          <w:kern w:val="0"/>
          <w:sz w:val="28"/>
          <w:szCs w:val="28"/>
        </w:rPr>
        <w:t>财政局采购办审批</w:t>
      </w:r>
      <w:r w:rsidRPr="00D04FE8">
        <w:rPr>
          <w:rFonts w:ascii="仿宋" w:eastAsia="仿宋" w:hAnsi="仿宋" w:cs="宋体" w:hint="eastAsia"/>
          <w:color w:val="333333"/>
          <w:kern w:val="0"/>
          <w:sz w:val="28"/>
          <w:szCs w:val="28"/>
        </w:rPr>
        <w:t>，从资金申报、项目审定、采购审批、抽取代理机构、发布公告、招投标等，全程每环节均通过政府采购网进行实施，实现了政府采购全过程的公开、公平、透明。</w:t>
      </w:r>
    </w:p>
    <w:p w:rsidR="00DF2EB6" w:rsidRPr="00D04FE8" w:rsidRDefault="00DF2EB6" w:rsidP="00DF2EB6">
      <w:pPr>
        <w:widowControl/>
        <w:shd w:val="clear" w:color="auto" w:fill="FFFFFF"/>
        <w:jc w:val="left"/>
        <w:rPr>
          <w:rFonts w:ascii="仿宋" w:eastAsia="仿宋" w:hAnsi="仿宋" w:cs="宋体"/>
          <w:color w:val="333333"/>
          <w:kern w:val="0"/>
          <w:sz w:val="28"/>
          <w:szCs w:val="28"/>
        </w:rPr>
      </w:pPr>
      <w:r w:rsidRPr="00D04FE8">
        <w:rPr>
          <w:rFonts w:ascii="宋体" w:eastAsia="仿宋" w:hAnsi="宋体" w:cs="宋体" w:hint="eastAsia"/>
          <w:color w:val="333333"/>
          <w:kern w:val="0"/>
          <w:sz w:val="28"/>
          <w:szCs w:val="28"/>
        </w:rPr>
        <w:t>  </w:t>
      </w:r>
      <w:r w:rsidRPr="00D04FE8">
        <w:rPr>
          <w:rFonts w:ascii="仿宋" w:eastAsia="仿宋" w:hAnsi="仿宋" w:cs="宋体" w:hint="eastAsia"/>
          <w:color w:val="333333"/>
          <w:kern w:val="0"/>
          <w:sz w:val="28"/>
          <w:szCs w:val="28"/>
        </w:rPr>
        <w:t xml:space="preserve"> 5.建立第三方绩效评价机制。委托社会中介机构，对201</w:t>
      </w:r>
      <w:r w:rsidR="0018019E" w:rsidRPr="00D04FE8">
        <w:rPr>
          <w:rFonts w:ascii="仿宋" w:eastAsia="仿宋" w:hAnsi="仿宋" w:cs="宋体" w:hint="eastAsia"/>
          <w:color w:val="333333"/>
          <w:kern w:val="0"/>
          <w:sz w:val="28"/>
          <w:szCs w:val="28"/>
        </w:rPr>
        <w:t>9</w:t>
      </w:r>
      <w:r w:rsidRPr="00D04FE8">
        <w:rPr>
          <w:rFonts w:ascii="仿宋" w:eastAsia="仿宋" w:hAnsi="仿宋" w:cs="宋体" w:hint="eastAsia"/>
          <w:color w:val="333333"/>
          <w:kern w:val="0"/>
          <w:sz w:val="28"/>
          <w:szCs w:val="28"/>
        </w:rPr>
        <w:t>年度市本级安排的专项资金进行全覆盖的绩效评价，提高资金的使用效益，将评价结果作为以后年度资金安排的依据。</w:t>
      </w:r>
    </w:p>
    <w:p w:rsidR="00D04FE8" w:rsidRDefault="00D04FE8" w:rsidP="00D04FE8">
      <w:pPr>
        <w:jc w:val="right"/>
        <w:rPr>
          <w:rFonts w:ascii="仿宋" w:eastAsia="仿宋" w:hAnsi="仿宋" w:hint="eastAsia"/>
        </w:rPr>
      </w:pPr>
    </w:p>
    <w:p w:rsidR="00D04FE8" w:rsidRDefault="00D04FE8" w:rsidP="00D04FE8">
      <w:pPr>
        <w:jc w:val="right"/>
        <w:rPr>
          <w:rFonts w:ascii="仿宋" w:eastAsia="仿宋" w:hAnsi="仿宋" w:hint="eastAsia"/>
        </w:rPr>
      </w:pPr>
    </w:p>
    <w:p w:rsidR="00893303" w:rsidRPr="00D04FE8" w:rsidRDefault="00D04FE8" w:rsidP="00D04FE8">
      <w:pPr>
        <w:jc w:val="right"/>
        <w:rPr>
          <w:rFonts w:ascii="仿宋" w:eastAsia="仿宋" w:hAnsi="仿宋" w:hint="eastAsia"/>
          <w:sz w:val="28"/>
          <w:szCs w:val="28"/>
        </w:rPr>
      </w:pPr>
      <w:r w:rsidRPr="00D04FE8">
        <w:rPr>
          <w:rFonts w:ascii="仿宋" w:eastAsia="仿宋" w:hAnsi="仿宋" w:hint="eastAsia"/>
          <w:sz w:val="28"/>
          <w:szCs w:val="28"/>
        </w:rPr>
        <w:t>邵东市教育局</w:t>
      </w:r>
    </w:p>
    <w:p w:rsidR="00D04FE8" w:rsidRPr="00D04FE8" w:rsidRDefault="00D04FE8" w:rsidP="00D04FE8">
      <w:pPr>
        <w:jc w:val="right"/>
        <w:rPr>
          <w:rFonts w:ascii="仿宋" w:eastAsia="仿宋" w:hAnsi="仿宋"/>
          <w:sz w:val="28"/>
          <w:szCs w:val="28"/>
        </w:rPr>
      </w:pPr>
      <w:r w:rsidRPr="00D04FE8">
        <w:rPr>
          <w:rFonts w:ascii="仿宋" w:eastAsia="仿宋" w:hAnsi="仿宋" w:hint="eastAsia"/>
          <w:sz w:val="28"/>
          <w:szCs w:val="28"/>
        </w:rPr>
        <w:t>2020年9月</w:t>
      </w:r>
    </w:p>
    <w:sectPr w:rsidR="00D04FE8" w:rsidRPr="00D04FE8" w:rsidSect="00D04FE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915" w:rsidRDefault="00532915" w:rsidP="00D04FE8">
      <w:r>
        <w:separator/>
      </w:r>
    </w:p>
  </w:endnote>
  <w:endnote w:type="continuationSeparator" w:id="0">
    <w:p w:rsidR="00532915" w:rsidRDefault="00532915" w:rsidP="00D04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915" w:rsidRDefault="00532915" w:rsidP="00D04FE8">
      <w:r>
        <w:separator/>
      </w:r>
    </w:p>
  </w:footnote>
  <w:footnote w:type="continuationSeparator" w:id="0">
    <w:p w:rsidR="00532915" w:rsidRDefault="00532915" w:rsidP="00D04F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EB6"/>
    <w:rsid w:val="00145975"/>
    <w:rsid w:val="0018019E"/>
    <w:rsid w:val="00385330"/>
    <w:rsid w:val="004C23AD"/>
    <w:rsid w:val="00532915"/>
    <w:rsid w:val="006F2BB5"/>
    <w:rsid w:val="00893303"/>
    <w:rsid w:val="00B544A8"/>
    <w:rsid w:val="00D04FE8"/>
    <w:rsid w:val="00DF1FC4"/>
    <w:rsid w:val="00DF2EB6"/>
    <w:rsid w:val="00DF5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F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4FE8"/>
    <w:rPr>
      <w:sz w:val="18"/>
      <w:szCs w:val="18"/>
    </w:rPr>
  </w:style>
  <w:style w:type="paragraph" w:styleId="a4">
    <w:name w:val="footer"/>
    <w:basedOn w:val="a"/>
    <w:link w:val="Char0"/>
    <w:uiPriority w:val="99"/>
    <w:semiHidden/>
    <w:unhideWhenUsed/>
    <w:rsid w:val="00D04F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4FE8"/>
    <w:rPr>
      <w:sz w:val="18"/>
      <w:szCs w:val="18"/>
    </w:rPr>
  </w:style>
</w:styles>
</file>

<file path=word/webSettings.xml><?xml version="1.0" encoding="utf-8"?>
<w:webSettings xmlns:r="http://schemas.openxmlformats.org/officeDocument/2006/relationships" xmlns:w="http://schemas.openxmlformats.org/wordprocessingml/2006/main">
  <w:divs>
    <w:div w:id="4269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340</Words>
  <Characters>1940</Characters>
  <Application>Microsoft Office Word</Application>
  <DocSecurity>0</DocSecurity>
  <Lines>16</Lines>
  <Paragraphs>4</Paragraphs>
  <ScaleCrop>false</ScaleCrop>
  <Company>CHINA</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4</cp:revision>
  <dcterms:created xsi:type="dcterms:W3CDTF">2020-09-30T01:06:00Z</dcterms:created>
  <dcterms:modified xsi:type="dcterms:W3CDTF">2020-09-30T02:22:00Z</dcterms:modified>
</cp:coreProperties>
</file>